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5AFC9" w14:textId="77777777" w:rsidR="000123B6" w:rsidRPr="00BC022F" w:rsidRDefault="009651C8" w:rsidP="00CA339B">
      <w:pPr>
        <w:pStyle w:val="a5"/>
        <w:spacing w:line="252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ab/>
      </w:r>
      <w:r w:rsidRPr="00BC022F">
        <w:rPr>
          <w:rFonts w:ascii="Times New Roman" w:hAnsi="Times New Roman"/>
          <w:sz w:val="28"/>
          <w:szCs w:val="28"/>
        </w:rPr>
        <w:tab/>
      </w:r>
      <w:r w:rsidRPr="00BC022F">
        <w:rPr>
          <w:rFonts w:ascii="Times New Roman" w:hAnsi="Times New Roman"/>
          <w:sz w:val="28"/>
          <w:szCs w:val="28"/>
        </w:rPr>
        <w:tab/>
      </w:r>
      <w:r w:rsidRPr="00BC022F">
        <w:rPr>
          <w:rFonts w:ascii="Times New Roman" w:hAnsi="Times New Roman"/>
          <w:sz w:val="28"/>
          <w:szCs w:val="28"/>
        </w:rPr>
        <w:tab/>
      </w:r>
      <w:r w:rsidRPr="00BC022F">
        <w:rPr>
          <w:rFonts w:ascii="Times New Roman" w:hAnsi="Times New Roman"/>
          <w:sz w:val="28"/>
          <w:szCs w:val="28"/>
        </w:rPr>
        <w:tab/>
      </w:r>
      <w:r w:rsidR="00D469F2" w:rsidRPr="00BC022F">
        <w:rPr>
          <w:rFonts w:ascii="Times New Roman" w:hAnsi="Times New Roman"/>
          <w:sz w:val="28"/>
          <w:szCs w:val="28"/>
        </w:rPr>
        <w:tab/>
      </w:r>
      <w:r w:rsidR="00D469F2" w:rsidRPr="00BC022F">
        <w:rPr>
          <w:rFonts w:ascii="Times New Roman" w:hAnsi="Times New Roman"/>
          <w:sz w:val="28"/>
          <w:szCs w:val="28"/>
        </w:rPr>
        <w:tab/>
      </w:r>
      <w:r w:rsidR="00173D24" w:rsidRPr="00BC022F">
        <w:rPr>
          <w:rFonts w:ascii="Times New Roman" w:hAnsi="Times New Roman"/>
          <w:sz w:val="28"/>
          <w:szCs w:val="28"/>
        </w:rPr>
        <w:tab/>
      </w:r>
      <w:r w:rsidR="00173D24" w:rsidRPr="00BC022F">
        <w:rPr>
          <w:rFonts w:ascii="Times New Roman" w:hAnsi="Times New Roman"/>
          <w:sz w:val="28"/>
          <w:szCs w:val="28"/>
        </w:rPr>
        <w:tab/>
      </w:r>
      <w:r w:rsidR="00173D24" w:rsidRPr="00BC022F">
        <w:rPr>
          <w:rFonts w:ascii="Times New Roman" w:hAnsi="Times New Roman"/>
          <w:sz w:val="28"/>
          <w:szCs w:val="28"/>
        </w:rPr>
        <w:tab/>
      </w:r>
      <w:r w:rsidR="00702F57" w:rsidRPr="00BC022F">
        <w:rPr>
          <w:rFonts w:ascii="Times New Roman" w:hAnsi="Times New Roman"/>
          <w:sz w:val="28"/>
          <w:szCs w:val="28"/>
        </w:rPr>
        <w:t>Проект</w:t>
      </w:r>
    </w:p>
    <w:p w14:paraId="7DC126D4" w14:textId="77777777" w:rsidR="00A211BB" w:rsidRPr="00BC022F" w:rsidRDefault="00A211BB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13259933" w14:textId="77777777" w:rsidR="00D469F2" w:rsidRPr="00BC022F" w:rsidRDefault="00D469F2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b/>
          <w:sz w:val="28"/>
          <w:szCs w:val="28"/>
        </w:rPr>
        <w:t xml:space="preserve">ПОСТАНОВЛЕНИЕ КАБИНЕТА МИНИСТРОВ </w:t>
      </w:r>
    </w:p>
    <w:p w14:paraId="2472F193" w14:textId="77777777" w:rsidR="00174B70" w:rsidRPr="00BC022F" w:rsidRDefault="00D469F2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68AA6925" w14:textId="77777777" w:rsidR="00D469F2" w:rsidRPr="00BC022F" w:rsidRDefault="00D469F2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6C909AFD" w14:textId="77777777" w:rsidR="00D469F2" w:rsidRPr="00BC022F" w:rsidRDefault="00D469F2" w:rsidP="00CA339B">
      <w:pPr>
        <w:pStyle w:val="a5"/>
        <w:spacing w:line="252" w:lineRule="auto"/>
        <w:ind w:left="426" w:right="566"/>
        <w:jc w:val="center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14:paraId="0296C0FE" w14:textId="0C20321E" w:rsidR="00EC02FF" w:rsidRPr="00BC022F" w:rsidRDefault="00D469F2" w:rsidP="00CA339B">
      <w:pPr>
        <w:pStyle w:val="a5"/>
        <w:spacing w:line="252" w:lineRule="auto"/>
        <w:ind w:left="426" w:right="566"/>
        <w:jc w:val="center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b/>
          <w:sz w:val="28"/>
          <w:szCs w:val="28"/>
        </w:rPr>
        <w:t xml:space="preserve">Кабинета Министров Кыргызской Республики </w:t>
      </w:r>
      <w:r w:rsidR="003E604C" w:rsidRPr="00BC022F"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gramStart"/>
      <w:r w:rsidR="003E604C" w:rsidRPr="00BC022F">
        <w:rPr>
          <w:rFonts w:ascii="Times New Roman" w:hAnsi="Times New Roman"/>
          <w:b/>
          <w:sz w:val="28"/>
          <w:szCs w:val="28"/>
        </w:rPr>
        <w:t xml:space="preserve">   </w:t>
      </w:r>
      <w:r w:rsidRPr="00BC022F">
        <w:rPr>
          <w:rFonts w:ascii="Times New Roman" w:hAnsi="Times New Roman"/>
          <w:b/>
          <w:sz w:val="28"/>
          <w:szCs w:val="28"/>
        </w:rPr>
        <w:t>«</w:t>
      </w:r>
      <w:proofErr w:type="gramEnd"/>
      <w:r w:rsidRPr="00BC022F">
        <w:rPr>
          <w:rFonts w:ascii="Times New Roman" w:hAnsi="Times New Roman"/>
          <w:b/>
          <w:sz w:val="28"/>
          <w:szCs w:val="28"/>
        </w:rPr>
        <w:t xml:space="preserve">Об утверждении Среднесрочной </w:t>
      </w:r>
      <w:r w:rsidR="00EC02FF" w:rsidRPr="00BC022F">
        <w:rPr>
          <w:rFonts w:ascii="Times New Roman" w:hAnsi="Times New Roman"/>
          <w:b/>
          <w:sz w:val="28"/>
          <w:szCs w:val="28"/>
        </w:rPr>
        <w:t>тарифной политики Кыргызской Республики</w:t>
      </w:r>
      <w:r w:rsidRPr="00BC022F">
        <w:rPr>
          <w:rFonts w:ascii="Times New Roman" w:hAnsi="Times New Roman"/>
          <w:b/>
          <w:sz w:val="28"/>
          <w:szCs w:val="28"/>
        </w:rPr>
        <w:t xml:space="preserve"> на </w:t>
      </w:r>
      <w:r w:rsidR="00EC02FF" w:rsidRPr="00BC022F">
        <w:rPr>
          <w:rFonts w:ascii="Times New Roman" w:hAnsi="Times New Roman"/>
          <w:b/>
          <w:sz w:val="28"/>
          <w:szCs w:val="28"/>
        </w:rPr>
        <w:t xml:space="preserve">электрическую энергию </w:t>
      </w:r>
      <w:r w:rsidRPr="00BC022F">
        <w:rPr>
          <w:rFonts w:ascii="Times New Roman" w:hAnsi="Times New Roman"/>
          <w:b/>
          <w:sz w:val="28"/>
          <w:szCs w:val="28"/>
        </w:rPr>
        <w:t xml:space="preserve">  </w:t>
      </w:r>
      <w:r w:rsidR="003E604C" w:rsidRPr="00BC022F">
        <w:rPr>
          <w:rFonts w:ascii="Times New Roman" w:hAnsi="Times New Roman"/>
          <w:b/>
          <w:sz w:val="28"/>
          <w:szCs w:val="28"/>
        </w:rPr>
        <w:t xml:space="preserve">                </w:t>
      </w:r>
      <w:r w:rsidR="00EC02FF" w:rsidRPr="00BC022F">
        <w:rPr>
          <w:rFonts w:ascii="Times New Roman" w:hAnsi="Times New Roman"/>
          <w:b/>
          <w:sz w:val="28"/>
          <w:szCs w:val="28"/>
        </w:rPr>
        <w:t>на 202</w:t>
      </w:r>
      <w:r w:rsidR="00A21755" w:rsidRPr="00BC022F">
        <w:rPr>
          <w:rFonts w:ascii="Times New Roman" w:hAnsi="Times New Roman"/>
          <w:b/>
          <w:sz w:val="28"/>
          <w:szCs w:val="28"/>
        </w:rPr>
        <w:t>1</w:t>
      </w:r>
      <w:r w:rsidR="008E28C5" w:rsidRPr="00BC022F">
        <w:rPr>
          <w:rFonts w:ascii="Times New Roman" w:hAnsi="Times New Roman"/>
          <w:sz w:val="28"/>
          <w:szCs w:val="28"/>
        </w:rPr>
        <w:t>–</w:t>
      </w:r>
      <w:r w:rsidR="00EC02FF" w:rsidRPr="00BC022F">
        <w:rPr>
          <w:rFonts w:ascii="Times New Roman" w:hAnsi="Times New Roman"/>
          <w:b/>
          <w:sz w:val="28"/>
          <w:szCs w:val="28"/>
        </w:rPr>
        <w:t>202</w:t>
      </w:r>
      <w:r w:rsidR="00A21755" w:rsidRPr="00BC022F">
        <w:rPr>
          <w:rFonts w:ascii="Times New Roman" w:hAnsi="Times New Roman"/>
          <w:b/>
          <w:sz w:val="28"/>
          <w:szCs w:val="28"/>
        </w:rPr>
        <w:t>5</w:t>
      </w:r>
      <w:r w:rsidR="00EC02FF" w:rsidRPr="00BC022F">
        <w:rPr>
          <w:rFonts w:ascii="Times New Roman" w:hAnsi="Times New Roman"/>
          <w:b/>
          <w:sz w:val="28"/>
          <w:szCs w:val="28"/>
        </w:rPr>
        <w:t xml:space="preserve"> годы</w:t>
      </w:r>
      <w:r w:rsidRPr="00BC022F">
        <w:rPr>
          <w:rFonts w:ascii="Times New Roman" w:hAnsi="Times New Roman"/>
          <w:b/>
          <w:sz w:val="28"/>
          <w:szCs w:val="28"/>
        </w:rPr>
        <w:t>» от 30 сентября 2021 года № 192</w:t>
      </w:r>
      <w:r w:rsidR="00484D26" w:rsidRPr="00BC022F">
        <w:rPr>
          <w:rFonts w:ascii="Times New Roman" w:hAnsi="Times New Roman"/>
          <w:b/>
          <w:sz w:val="28"/>
          <w:szCs w:val="28"/>
        </w:rPr>
        <w:t>»</w:t>
      </w:r>
    </w:p>
    <w:p w14:paraId="6C768518" w14:textId="77777777" w:rsidR="00EC02FF" w:rsidRPr="00BC022F" w:rsidRDefault="00EC02FF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19DCEC19" w14:textId="4B608E2A" w:rsidR="00EC02FF" w:rsidRPr="00BC022F" w:rsidRDefault="0043687F" w:rsidP="00CA339B">
      <w:pPr>
        <w:pStyle w:val="tkTekst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 w:rsidRPr="00BC022F">
        <w:rPr>
          <w:rFonts w:ascii="Times New Roman" w:hAnsi="Times New Roman" w:cs="Times New Roman"/>
          <w:sz w:val="28"/>
          <w:szCs w:val="28"/>
        </w:rPr>
        <w:t xml:space="preserve">В целях бесперебойного электроснабжения абонентов и обеспечения соответствующих расходов </w:t>
      </w:r>
      <w:proofErr w:type="spellStart"/>
      <w:r w:rsidRPr="00BC022F">
        <w:rPr>
          <w:rFonts w:ascii="Times New Roman" w:hAnsi="Times New Roman" w:cs="Times New Roman"/>
          <w:sz w:val="28"/>
          <w:szCs w:val="28"/>
        </w:rPr>
        <w:t>энергоснабжающих</w:t>
      </w:r>
      <w:proofErr w:type="spellEnd"/>
      <w:r w:rsidRPr="00BC022F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655B3C" w:rsidRPr="00BC022F">
        <w:rPr>
          <w:rFonts w:ascii="Times New Roman" w:hAnsi="Times New Roman" w:cs="Times New Roman"/>
          <w:sz w:val="28"/>
          <w:szCs w:val="28"/>
        </w:rPr>
        <w:t xml:space="preserve">, </w:t>
      </w:r>
      <w:r w:rsidR="00EC02FF" w:rsidRPr="00BC022F">
        <w:rPr>
          <w:rFonts w:ascii="Times New Roman" w:hAnsi="Times New Roman" w:cs="Times New Roman"/>
          <w:sz w:val="28"/>
          <w:szCs w:val="28"/>
        </w:rPr>
        <w:t>в соответствии с</w:t>
      </w:r>
      <w:r w:rsidR="005B033F" w:rsidRPr="00BC022F">
        <w:rPr>
          <w:rFonts w:ascii="Times New Roman" w:hAnsi="Times New Roman" w:cs="Times New Roman"/>
          <w:sz w:val="28"/>
          <w:szCs w:val="28"/>
        </w:rPr>
        <w:t xml:space="preserve">о </w:t>
      </w:r>
      <w:r w:rsidR="00B04544" w:rsidRPr="00BC022F">
        <w:rPr>
          <w:rFonts w:ascii="Times New Roman" w:hAnsi="Times New Roman" w:cs="Times New Roman"/>
          <w:sz w:val="28"/>
          <w:szCs w:val="28"/>
        </w:rPr>
        <w:t>статьей 6 Закона Кыргызской Республики «</w:t>
      </w:r>
      <w:hyperlink r:id="rId8" w:history="1">
        <w:r w:rsidR="00B04544" w:rsidRPr="00BC02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Об энергетике</w:t>
        </w:r>
      </w:hyperlink>
      <w:r w:rsidR="00B04544" w:rsidRPr="00BC022F">
        <w:rPr>
          <w:rFonts w:ascii="Times New Roman" w:hAnsi="Times New Roman" w:cs="Times New Roman"/>
          <w:sz w:val="28"/>
          <w:szCs w:val="28"/>
        </w:rPr>
        <w:t>»</w:t>
      </w:r>
      <w:r w:rsidR="00EC02FF" w:rsidRPr="00BC022F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3E0B1D" w:rsidRPr="00BC022F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9" w:anchor="st_10" w:history="1">
        <w:r w:rsidR="00EC02FF" w:rsidRPr="00BC02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</w:hyperlink>
      <w:r w:rsidR="00D469F2" w:rsidRPr="00BC022F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122F94" w:rsidRPr="00BC02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st_17" w:history="1">
        <w:r w:rsidR="00EC02FF" w:rsidRPr="00BC02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EC02FF" w:rsidRPr="00BC022F">
        <w:rPr>
          <w:rFonts w:ascii="Times New Roman" w:hAnsi="Times New Roman" w:cs="Times New Roman"/>
          <w:sz w:val="28"/>
          <w:szCs w:val="28"/>
        </w:rPr>
        <w:t xml:space="preserve"> конституционно</w:t>
      </w:r>
      <w:r w:rsidR="003E0B1D" w:rsidRPr="00BC022F">
        <w:rPr>
          <w:rFonts w:ascii="Times New Roman" w:hAnsi="Times New Roman" w:cs="Times New Roman"/>
          <w:sz w:val="28"/>
          <w:szCs w:val="28"/>
        </w:rPr>
        <w:t xml:space="preserve">го Закона Кыргызской Республики </w:t>
      </w:r>
      <w:r w:rsidR="00EC02FF" w:rsidRPr="00BC022F">
        <w:rPr>
          <w:rFonts w:ascii="Times New Roman" w:hAnsi="Times New Roman" w:cs="Times New Roman"/>
          <w:sz w:val="28"/>
          <w:szCs w:val="28"/>
        </w:rPr>
        <w:t xml:space="preserve">«О </w:t>
      </w:r>
      <w:r w:rsidR="00D469F2" w:rsidRPr="00BC022F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EC02FF" w:rsidRPr="00BC022F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 w:rsidR="00AB13FC" w:rsidRPr="00BC022F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EC02FF" w:rsidRPr="00BC022F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4B5A47BC" w14:textId="77777777" w:rsidR="009810AE" w:rsidRPr="00BC022F" w:rsidRDefault="009810AE" w:rsidP="00CA339B">
      <w:pPr>
        <w:pStyle w:val="tkTekst"/>
        <w:spacing w:after="0" w:line="252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0FC7164D" w14:textId="691F69F8" w:rsidR="000C6507" w:rsidRPr="00BC022F" w:rsidRDefault="00EC02FF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1. </w:t>
      </w:r>
      <w:r w:rsidR="000B4B8B" w:rsidRPr="00BC022F">
        <w:rPr>
          <w:rFonts w:ascii="Times New Roman" w:hAnsi="Times New Roman"/>
          <w:sz w:val="28"/>
          <w:szCs w:val="28"/>
        </w:rPr>
        <w:t>Внести в постановление Кабинета Министров Кыргызской Республики «Об утверждении Среднесрочной тарифной политики Кыргызской Республики на электрическую энергию на 2021–2025 годы» от 30 сентября 2021 года № 192 следующие изменения:</w:t>
      </w:r>
    </w:p>
    <w:p w14:paraId="63AF506D" w14:textId="3D5FF0B6" w:rsidR="00004695" w:rsidRPr="00BC022F" w:rsidRDefault="00B97775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1) </w:t>
      </w:r>
      <w:r w:rsidR="000340F5" w:rsidRPr="00BC022F">
        <w:rPr>
          <w:rFonts w:ascii="Times New Roman" w:hAnsi="Times New Roman"/>
          <w:sz w:val="28"/>
          <w:szCs w:val="28"/>
        </w:rPr>
        <w:t>в Среднесрочн</w:t>
      </w:r>
      <w:r w:rsidR="00122F94" w:rsidRPr="00BC022F">
        <w:rPr>
          <w:rFonts w:ascii="Times New Roman" w:hAnsi="Times New Roman"/>
          <w:sz w:val="28"/>
          <w:szCs w:val="28"/>
        </w:rPr>
        <w:t>ой</w:t>
      </w:r>
      <w:r w:rsidR="000340F5" w:rsidRPr="00BC022F">
        <w:rPr>
          <w:rFonts w:ascii="Times New Roman" w:hAnsi="Times New Roman"/>
          <w:sz w:val="28"/>
          <w:szCs w:val="28"/>
        </w:rPr>
        <w:t xml:space="preserve"> тарифн</w:t>
      </w:r>
      <w:r w:rsidR="00122F94" w:rsidRPr="00BC022F">
        <w:rPr>
          <w:rFonts w:ascii="Times New Roman" w:hAnsi="Times New Roman"/>
          <w:sz w:val="28"/>
          <w:szCs w:val="28"/>
        </w:rPr>
        <w:t>ой</w:t>
      </w:r>
      <w:r w:rsidR="000340F5" w:rsidRPr="00BC022F">
        <w:rPr>
          <w:rFonts w:ascii="Times New Roman" w:hAnsi="Times New Roman"/>
          <w:sz w:val="28"/>
          <w:szCs w:val="28"/>
        </w:rPr>
        <w:t xml:space="preserve"> политик</w:t>
      </w:r>
      <w:r w:rsidR="00122F94" w:rsidRPr="00BC022F">
        <w:rPr>
          <w:rFonts w:ascii="Times New Roman" w:hAnsi="Times New Roman"/>
          <w:sz w:val="28"/>
          <w:szCs w:val="28"/>
        </w:rPr>
        <w:t>е</w:t>
      </w:r>
      <w:r w:rsidR="000340F5" w:rsidRPr="00BC022F">
        <w:rPr>
          <w:rFonts w:ascii="Times New Roman" w:hAnsi="Times New Roman"/>
          <w:sz w:val="28"/>
          <w:szCs w:val="28"/>
        </w:rPr>
        <w:t xml:space="preserve"> Кыргызской Республики на электрическую </w:t>
      </w:r>
      <w:r w:rsidR="00956297" w:rsidRPr="00BC022F">
        <w:rPr>
          <w:rFonts w:ascii="Times New Roman" w:hAnsi="Times New Roman"/>
          <w:sz w:val="28"/>
          <w:szCs w:val="28"/>
        </w:rPr>
        <w:t>энергию на</w:t>
      </w:r>
      <w:r w:rsidR="000340F5" w:rsidRPr="00BC022F">
        <w:rPr>
          <w:rFonts w:ascii="Times New Roman" w:hAnsi="Times New Roman"/>
          <w:sz w:val="28"/>
          <w:szCs w:val="28"/>
        </w:rPr>
        <w:t xml:space="preserve"> 2021–2025 годы, утвержденн</w:t>
      </w:r>
      <w:r w:rsidR="00122F94" w:rsidRPr="00BC022F">
        <w:rPr>
          <w:rFonts w:ascii="Times New Roman" w:hAnsi="Times New Roman"/>
          <w:sz w:val="28"/>
          <w:szCs w:val="28"/>
        </w:rPr>
        <w:t>ой</w:t>
      </w:r>
      <w:r w:rsidR="000340F5" w:rsidRPr="00BC022F">
        <w:rPr>
          <w:rFonts w:ascii="Times New Roman" w:hAnsi="Times New Roman"/>
          <w:sz w:val="28"/>
          <w:szCs w:val="28"/>
        </w:rPr>
        <w:t xml:space="preserve"> </w:t>
      </w:r>
      <w:r w:rsidR="000C6507" w:rsidRPr="00BC022F">
        <w:rPr>
          <w:rFonts w:ascii="Times New Roman" w:hAnsi="Times New Roman"/>
          <w:sz w:val="28"/>
          <w:szCs w:val="28"/>
        </w:rPr>
        <w:t xml:space="preserve">вышеуказанным </w:t>
      </w:r>
      <w:r w:rsidR="000340F5" w:rsidRPr="00BC022F">
        <w:rPr>
          <w:rFonts w:ascii="Times New Roman" w:hAnsi="Times New Roman"/>
          <w:sz w:val="28"/>
          <w:szCs w:val="28"/>
        </w:rPr>
        <w:t>постановлением:</w:t>
      </w:r>
    </w:p>
    <w:p w14:paraId="57AD583D" w14:textId="6D9CA3E9" w:rsidR="00CF34E6" w:rsidRPr="00BC022F" w:rsidRDefault="00B97775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- </w:t>
      </w:r>
      <w:r w:rsidR="00E15B99" w:rsidRPr="00BC022F">
        <w:rPr>
          <w:rFonts w:ascii="Times New Roman" w:hAnsi="Times New Roman"/>
          <w:sz w:val="28"/>
          <w:szCs w:val="28"/>
        </w:rPr>
        <w:t>г</w:t>
      </w:r>
      <w:r w:rsidR="00AF4F53" w:rsidRPr="00BC022F">
        <w:rPr>
          <w:rFonts w:ascii="Times New Roman" w:hAnsi="Times New Roman"/>
          <w:sz w:val="28"/>
          <w:szCs w:val="28"/>
        </w:rPr>
        <w:t>лав</w:t>
      </w:r>
      <w:r w:rsidRPr="00BC022F">
        <w:rPr>
          <w:rFonts w:ascii="Times New Roman" w:hAnsi="Times New Roman"/>
          <w:sz w:val="28"/>
          <w:szCs w:val="28"/>
        </w:rPr>
        <w:t>у</w:t>
      </w:r>
      <w:r w:rsidR="00AF4F53" w:rsidRPr="00BC022F">
        <w:rPr>
          <w:rFonts w:ascii="Times New Roman" w:hAnsi="Times New Roman"/>
          <w:sz w:val="28"/>
          <w:szCs w:val="28"/>
        </w:rPr>
        <w:t xml:space="preserve"> 3</w:t>
      </w:r>
      <w:r w:rsidR="00FB59AC" w:rsidRPr="00BC022F">
        <w:rPr>
          <w:rFonts w:ascii="Times New Roman" w:hAnsi="Times New Roman"/>
          <w:sz w:val="28"/>
          <w:szCs w:val="28"/>
        </w:rPr>
        <w:t xml:space="preserve"> дополнить абзаце</w:t>
      </w:r>
      <w:r w:rsidR="007D07DC" w:rsidRPr="00BC022F">
        <w:rPr>
          <w:rFonts w:ascii="Times New Roman" w:hAnsi="Times New Roman"/>
          <w:sz w:val="28"/>
          <w:szCs w:val="28"/>
        </w:rPr>
        <w:t xml:space="preserve">м </w:t>
      </w:r>
      <w:r w:rsidR="00717CD9" w:rsidRPr="00BC022F">
        <w:rPr>
          <w:rFonts w:ascii="Times New Roman" w:hAnsi="Times New Roman"/>
          <w:sz w:val="28"/>
          <w:szCs w:val="28"/>
        </w:rPr>
        <w:t>двадцать седьмым</w:t>
      </w:r>
      <w:r w:rsidR="00FB59AC" w:rsidRPr="00BC022F">
        <w:rPr>
          <w:rFonts w:ascii="Times New Roman" w:hAnsi="Times New Roman"/>
          <w:sz w:val="28"/>
          <w:szCs w:val="28"/>
        </w:rPr>
        <w:t xml:space="preserve"> </w:t>
      </w:r>
      <w:r w:rsidR="00CD02E0" w:rsidRPr="00BC022F">
        <w:rPr>
          <w:rFonts w:ascii="Times New Roman" w:hAnsi="Times New Roman"/>
          <w:sz w:val="28"/>
          <w:szCs w:val="28"/>
        </w:rPr>
        <w:t xml:space="preserve">и двадцать восьмым </w:t>
      </w:r>
      <w:r w:rsidR="00FB59AC" w:rsidRPr="00BC022F">
        <w:rPr>
          <w:rFonts w:ascii="Times New Roman" w:hAnsi="Times New Roman"/>
          <w:sz w:val="28"/>
          <w:szCs w:val="28"/>
        </w:rPr>
        <w:t>следующего содержания</w:t>
      </w:r>
      <w:r w:rsidR="00CF34E6" w:rsidRPr="00BC022F">
        <w:rPr>
          <w:rFonts w:ascii="Times New Roman" w:hAnsi="Times New Roman"/>
          <w:sz w:val="28"/>
          <w:szCs w:val="28"/>
        </w:rPr>
        <w:t>:</w:t>
      </w:r>
    </w:p>
    <w:p w14:paraId="2D4915B6" w14:textId="0BAB446F" w:rsidR="00CD02E0" w:rsidRPr="00BC022F" w:rsidRDefault="00CD02E0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«</w:t>
      </w:r>
      <w:proofErr w:type="spellStart"/>
      <w:r w:rsidR="00F162C2" w:rsidRPr="00F162C2">
        <w:rPr>
          <w:rFonts w:ascii="Times New Roman" w:hAnsi="Times New Roman"/>
          <w:b/>
          <w:sz w:val="28"/>
          <w:szCs w:val="28"/>
        </w:rPr>
        <w:t>Небытовые</w:t>
      </w:r>
      <w:proofErr w:type="spellEnd"/>
      <w:r w:rsidR="00F162C2" w:rsidRPr="00F162C2">
        <w:rPr>
          <w:rFonts w:ascii="Times New Roman" w:hAnsi="Times New Roman"/>
          <w:b/>
          <w:sz w:val="28"/>
          <w:szCs w:val="28"/>
        </w:rPr>
        <w:t xml:space="preserve"> п</w:t>
      </w:r>
      <w:r w:rsidRPr="00BC022F">
        <w:rPr>
          <w:rFonts w:ascii="Times New Roman" w:hAnsi="Times New Roman"/>
          <w:b/>
          <w:sz w:val="28"/>
          <w:szCs w:val="28"/>
        </w:rPr>
        <w:t>отребители использующие электроэнергию без ограничения потребления и мощности</w:t>
      </w:r>
    </w:p>
    <w:p w14:paraId="301EF28E" w14:textId="5C627193" w:rsidR="003A31BA" w:rsidRPr="00BC022F" w:rsidRDefault="00F74D1D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небытовых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</w:t>
      </w:r>
      <w:r w:rsidR="00655B3C" w:rsidRPr="00BC022F">
        <w:rPr>
          <w:rFonts w:ascii="Times New Roman" w:hAnsi="Times New Roman"/>
          <w:sz w:val="28"/>
          <w:szCs w:val="28"/>
        </w:rPr>
        <w:t xml:space="preserve">потребителей, желающих использовать </w:t>
      </w:r>
      <w:r w:rsidRPr="00BC022F">
        <w:rPr>
          <w:rFonts w:ascii="Times New Roman" w:hAnsi="Times New Roman"/>
          <w:sz w:val="28"/>
          <w:szCs w:val="28"/>
        </w:rPr>
        <w:t xml:space="preserve">электроэнергию </w:t>
      </w:r>
      <w:r w:rsidR="002958E4" w:rsidRPr="00BC022F">
        <w:rPr>
          <w:rFonts w:ascii="Times New Roman" w:hAnsi="Times New Roman"/>
          <w:sz w:val="28"/>
          <w:szCs w:val="28"/>
        </w:rPr>
        <w:t>без ограничения потребления и мощности</w:t>
      </w:r>
      <w:r w:rsidR="00B415DA">
        <w:rPr>
          <w:rFonts w:ascii="Times New Roman" w:hAnsi="Times New Roman"/>
          <w:sz w:val="28"/>
          <w:szCs w:val="28"/>
        </w:rPr>
        <w:t>,</w:t>
      </w:r>
      <w:r w:rsidRPr="00BC022F">
        <w:rPr>
          <w:rFonts w:ascii="Times New Roman" w:hAnsi="Times New Roman"/>
          <w:sz w:val="28"/>
          <w:szCs w:val="28"/>
        </w:rPr>
        <w:t xml:space="preserve"> </w:t>
      </w:r>
      <w:r w:rsidR="00ED7D94" w:rsidRPr="00BC022F">
        <w:rPr>
          <w:rFonts w:ascii="Times New Roman" w:hAnsi="Times New Roman"/>
          <w:sz w:val="28"/>
          <w:szCs w:val="28"/>
        </w:rPr>
        <w:t xml:space="preserve">устанавливается отдельный тариф на электроэнергию в соответствии с заключенным с </w:t>
      </w:r>
      <w:proofErr w:type="spellStart"/>
      <w:r w:rsidR="00ED7D94" w:rsidRPr="00BC022F">
        <w:rPr>
          <w:rFonts w:ascii="Times New Roman" w:hAnsi="Times New Roman"/>
          <w:sz w:val="28"/>
          <w:szCs w:val="28"/>
        </w:rPr>
        <w:t>электроснабжающей</w:t>
      </w:r>
      <w:proofErr w:type="spellEnd"/>
      <w:r w:rsidR="00ED7D94" w:rsidRPr="00BC022F">
        <w:rPr>
          <w:rFonts w:ascii="Times New Roman" w:hAnsi="Times New Roman"/>
          <w:sz w:val="28"/>
          <w:szCs w:val="28"/>
        </w:rPr>
        <w:t xml:space="preserve"> организацией договором в размере 252 </w:t>
      </w:r>
      <w:proofErr w:type="spellStart"/>
      <w:r w:rsidR="00ED7D94" w:rsidRPr="00BC022F">
        <w:rPr>
          <w:rFonts w:ascii="Times New Roman" w:hAnsi="Times New Roman"/>
          <w:sz w:val="28"/>
          <w:szCs w:val="28"/>
        </w:rPr>
        <w:t>тыйын</w:t>
      </w:r>
      <w:proofErr w:type="spellEnd"/>
      <w:r w:rsidR="00ED7D94" w:rsidRPr="00BC022F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="00ED7D94" w:rsidRPr="00BC022F">
        <w:rPr>
          <w:rFonts w:ascii="Times New Roman" w:hAnsi="Times New Roman"/>
          <w:sz w:val="28"/>
          <w:szCs w:val="28"/>
        </w:rPr>
        <w:t>кВтч</w:t>
      </w:r>
      <w:proofErr w:type="spellEnd"/>
      <w:r w:rsidR="00ED7D94" w:rsidRPr="00BC022F">
        <w:rPr>
          <w:rFonts w:ascii="Times New Roman" w:hAnsi="Times New Roman"/>
          <w:sz w:val="28"/>
          <w:szCs w:val="28"/>
        </w:rPr>
        <w:t xml:space="preserve"> с корректировкой на повышающий коэффициент 2,0.</w:t>
      </w:r>
      <w:r w:rsidRPr="00BC022F">
        <w:rPr>
          <w:rFonts w:ascii="Times New Roman" w:hAnsi="Times New Roman"/>
          <w:sz w:val="28"/>
          <w:szCs w:val="28"/>
        </w:rPr>
        <w:t xml:space="preserve">». </w:t>
      </w:r>
    </w:p>
    <w:p w14:paraId="4F77A50D" w14:textId="04059BCA" w:rsidR="00993058" w:rsidRPr="00BC022F" w:rsidRDefault="00C7418B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2)</w:t>
      </w:r>
      <w:r w:rsidR="00914D6E" w:rsidRPr="00BC022F">
        <w:rPr>
          <w:rFonts w:ascii="Times New Roman" w:hAnsi="Times New Roman"/>
          <w:sz w:val="28"/>
          <w:szCs w:val="28"/>
        </w:rPr>
        <w:t xml:space="preserve"> </w:t>
      </w:r>
      <w:r w:rsidR="005B13FF" w:rsidRPr="00BC022F">
        <w:rPr>
          <w:rFonts w:ascii="Times New Roman" w:hAnsi="Times New Roman"/>
          <w:sz w:val="28"/>
          <w:szCs w:val="28"/>
        </w:rPr>
        <w:t xml:space="preserve">в </w:t>
      </w:r>
      <w:r w:rsidR="003E7988" w:rsidRPr="00BC022F">
        <w:rPr>
          <w:rFonts w:ascii="Times New Roman" w:hAnsi="Times New Roman"/>
          <w:sz w:val="28"/>
          <w:szCs w:val="28"/>
        </w:rPr>
        <w:t>приложени</w:t>
      </w:r>
      <w:r w:rsidR="00ED7D94" w:rsidRPr="00BC022F">
        <w:rPr>
          <w:rFonts w:ascii="Times New Roman" w:hAnsi="Times New Roman"/>
          <w:sz w:val="28"/>
          <w:szCs w:val="28"/>
        </w:rPr>
        <w:t>и</w:t>
      </w:r>
      <w:r w:rsidR="003E7988" w:rsidRPr="00BC022F">
        <w:rPr>
          <w:rFonts w:ascii="Times New Roman" w:hAnsi="Times New Roman"/>
          <w:sz w:val="28"/>
          <w:szCs w:val="28"/>
        </w:rPr>
        <w:t xml:space="preserve"> 1 к Среднесрочной тарифной политике Кыргызской Респу</w:t>
      </w:r>
      <w:r w:rsidRPr="00BC022F">
        <w:rPr>
          <w:rFonts w:ascii="Times New Roman" w:hAnsi="Times New Roman"/>
          <w:sz w:val="28"/>
          <w:szCs w:val="28"/>
        </w:rPr>
        <w:t xml:space="preserve">блики на электрическую энергию </w:t>
      </w:r>
      <w:r w:rsidR="003E7988" w:rsidRPr="00BC022F">
        <w:rPr>
          <w:rFonts w:ascii="Times New Roman" w:hAnsi="Times New Roman"/>
          <w:sz w:val="28"/>
          <w:szCs w:val="28"/>
        </w:rPr>
        <w:t>на 2021–2025 годы</w:t>
      </w:r>
      <w:r w:rsidRPr="00BC022F">
        <w:rPr>
          <w:rFonts w:ascii="Times New Roman" w:hAnsi="Times New Roman"/>
          <w:sz w:val="28"/>
          <w:szCs w:val="28"/>
        </w:rPr>
        <w:t>:</w:t>
      </w:r>
    </w:p>
    <w:p w14:paraId="26EF81FF" w14:textId="642E860F" w:rsidR="00C7418B" w:rsidRPr="00BC022F" w:rsidRDefault="00C7418B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- дополнить </w:t>
      </w:r>
      <w:r w:rsidR="0030189C" w:rsidRPr="00BC022F">
        <w:rPr>
          <w:rFonts w:ascii="Times New Roman" w:hAnsi="Times New Roman"/>
          <w:sz w:val="28"/>
          <w:szCs w:val="28"/>
        </w:rPr>
        <w:t>под</w:t>
      </w:r>
      <w:r w:rsidR="00D46F86" w:rsidRPr="00BC022F">
        <w:rPr>
          <w:rFonts w:ascii="Times New Roman" w:hAnsi="Times New Roman"/>
          <w:sz w:val="28"/>
          <w:szCs w:val="28"/>
        </w:rPr>
        <w:t>пунктом 1</w:t>
      </w:r>
      <w:r w:rsidR="006E000F" w:rsidRPr="00BC022F">
        <w:rPr>
          <w:rFonts w:ascii="Times New Roman" w:hAnsi="Times New Roman"/>
          <w:sz w:val="28"/>
          <w:szCs w:val="28"/>
        </w:rPr>
        <w:t>5</w:t>
      </w:r>
      <w:r w:rsidR="00D46F86" w:rsidRPr="00BC022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4FC648B7" w14:textId="77777777" w:rsidR="00D46F86" w:rsidRPr="00BC022F" w:rsidRDefault="00D46F86" w:rsidP="00CA339B">
      <w:pPr>
        <w:pStyle w:val="a5"/>
        <w:spacing w:line="252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«</w:t>
      </w:r>
    </w:p>
    <w:tbl>
      <w:tblPr>
        <w:tblW w:w="5007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481"/>
        <w:gridCol w:w="1397"/>
        <w:gridCol w:w="840"/>
        <w:gridCol w:w="699"/>
        <w:gridCol w:w="1027"/>
        <w:gridCol w:w="1025"/>
        <w:gridCol w:w="1020"/>
      </w:tblGrid>
      <w:tr w:rsidR="00BC022F" w:rsidRPr="00BC022F" w14:paraId="7869607B" w14:textId="77777777" w:rsidTr="000E3E2E">
        <w:trPr>
          <w:trHeight w:val="37"/>
        </w:trPr>
        <w:tc>
          <w:tcPr>
            <w:tcW w:w="3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068EE" w14:textId="460E3884" w:rsidR="0030189C" w:rsidRPr="00BC022F" w:rsidRDefault="002C780D" w:rsidP="00CA339B">
            <w:pPr>
              <w:pStyle w:val="tkTablica"/>
              <w:spacing w:after="0" w:line="252" w:lineRule="auto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02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189C" w:rsidRPr="00BC02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C71C2" w:rsidRPr="00BC022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DED21" w14:textId="01363F80" w:rsidR="0030189C" w:rsidRPr="00BC022F" w:rsidRDefault="00F162C2" w:rsidP="00F162C2">
            <w:pPr>
              <w:pStyle w:val="tkTablica"/>
              <w:spacing w:after="0" w:line="252" w:lineRule="auto"/>
              <w:ind w:firstLine="1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Небытовые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6E000F" w:rsidRPr="00BC022F">
              <w:rPr>
                <w:rFonts w:ascii="Times New Roman" w:hAnsi="Times New Roman" w:cs="Times New Roman"/>
                <w:sz w:val="28"/>
                <w:szCs w:val="28"/>
              </w:rPr>
              <w:t>отребители</w:t>
            </w:r>
            <w:r w:rsidR="0030189C" w:rsidRPr="00BC02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BE2" w:rsidRPr="00BC022F">
              <w:rPr>
                <w:rFonts w:ascii="Times New Roman" w:hAnsi="Times New Roman"/>
                <w:sz w:val="28"/>
                <w:szCs w:val="28"/>
              </w:rPr>
              <w:t>использующ</w:t>
            </w:r>
            <w:r w:rsidR="006E000F" w:rsidRPr="00BC022F">
              <w:rPr>
                <w:rFonts w:ascii="Times New Roman" w:hAnsi="Times New Roman"/>
                <w:sz w:val="28"/>
                <w:szCs w:val="28"/>
              </w:rPr>
              <w:t>и</w:t>
            </w:r>
            <w:r w:rsidR="00406BE2" w:rsidRPr="00BC022F">
              <w:rPr>
                <w:rFonts w:ascii="Times New Roman" w:hAnsi="Times New Roman"/>
                <w:sz w:val="28"/>
                <w:szCs w:val="28"/>
              </w:rPr>
              <w:t xml:space="preserve">е электроэнергию </w:t>
            </w:r>
            <w:r w:rsidR="002958E4" w:rsidRPr="00BC022F">
              <w:rPr>
                <w:rFonts w:ascii="Times New Roman" w:hAnsi="Times New Roman"/>
                <w:sz w:val="28"/>
                <w:szCs w:val="28"/>
              </w:rPr>
              <w:t>без ограничения</w:t>
            </w:r>
            <w:r w:rsidR="00AF3A22" w:rsidRPr="00BC0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3A22" w:rsidRPr="00BC022F">
              <w:rPr>
                <w:rFonts w:ascii="Times New Roman" w:hAnsi="Times New Roman"/>
                <w:sz w:val="28"/>
                <w:szCs w:val="28"/>
              </w:rPr>
              <w:lastRenderedPageBreak/>
              <w:t>потребления</w:t>
            </w:r>
            <w:r w:rsidR="002958E4" w:rsidRPr="00BC022F">
              <w:rPr>
                <w:rFonts w:ascii="Times New Roman" w:hAnsi="Times New Roman"/>
                <w:sz w:val="28"/>
                <w:szCs w:val="28"/>
              </w:rPr>
              <w:t xml:space="preserve"> и мощности</w:t>
            </w:r>
            <w:r w:rsidR="00406BE2" w:rsidRPr="00BC0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EE49B" w14:textId="50003854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C02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тыйын</w:t>
            </w:r>
            <w:proofErr w:type="spellEnd"/>
            <w:proofErr w:type="gramEnd"/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4CB14" w14:textId="258197A4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5" w:type="pct"/>
            <w:vAlign w:val="center"/>
          </w:tcPr>
          <w:p w14:paraId="231F7DA8" w14:textId="7134F5DE" w:rsidR="0030189C" w:rsidRPr="00BC022F" w:rsidRDefault="00727243" w:rsidP="00CA339B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0189C" w:rsidRPr="00BC022F">
              <w:rPr>
                <w:rFonts w:ascii="Times New Roman" w:hAnsi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bookmarkStart w:id="0" w:name="_GoBack"/>
            <w:bookmarkEnd w:id="0"/>
          </w:p>
        </w:tc>
        <w:tc>
          <w:tcPr>
            <w:tcW w:w="566" w:type="pct"/>
            <w:vAlign w:val="center"/>
          </w:tcPr>
          <w:p w14:paraId="0A246323" w14:textId="77777777" w:rsidR="0030189C" w:rsidRPr="00BC022F" w:rsidRDefault="0030189C" w:rsidP="00CA339B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тариф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инфля-ция</w:t>
            </w:r>
            <w:proofErr w:type="spellEnd"/>
          </w:p>
        </w:tc>
        <w:tc>
          <w:tcPr>
            <w:tcW w:w="565" w:type="pct"/>
            <w:vAlign w:val="center"/>
          </w:tcPr>
          <w:p w14:paraId="30FBE5AC" w14:textId="77777777" w:rsidR="0030189C" w:rsidRPr="00BC022F" w:rsidRDefault="0030189C" w:rsidP="00CA339B">
            <w:pPr>
              <w:spacing w:after="0" w:line="252" w:lineRule="auto"/>
              <w:ind w:hanging="5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тариф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инфля-ция</w:t>
            </w:r>
            <w:proofErr w:type="spellEnd"/>
          </w:p>
        </w:tc>
        <w:tc>
          <w:tcPr>
            <w:tcW w:w="562" w:type="pct"/>
            <w:vAlign w:val="center"/>
          </w:tcPr>
          <w:p w14:paraId="4AA6B48D" w14:textId="77777777" w:rsidR="0030189C" w:rsidRPr="00BC022F" w:rsidRDefault="0030189C" w:rsidP="00CA339B">
            <w:pPr>
              <w:spacing w:after="0" w:line="252" w:lineRule="auto"/>
              <w:ind w:hanging="9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тариф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инфля-ция</w:t>
            </w:r>
            <w:proofErr w:type="spellEnd"/>
          </w:p>
        </w:tc>
      </w:tr>
      <w:tr w:rsidR="00BC022F" w:rsidRPr="00BC022F" w14:paraId="72D3A63C" w14:textId="77777777" w:rsidTr="000E3E2E">
        <w:trPr>
          <w:trHeight w:val="10"/>
        </w:trPr>
        <w:tc>
          <w:tcPr>
            <w:tcW w:w="322" w:type="pct"/>
            <w:vMerge/>
            <w:vAlign w:val="center"/>
          </w:tcPr>
          <w:p w14:paraId="7DA75806" w14:textId="77777777" w:rsidR="0030189C" w:rsidRPr="00BC022F" w:rsidRDefault="0030189C" w:rsidP="00CA339B">
            <w:pPr>
              <w:spacing w:after="0" w:line="252" w:lineRule="auto"/>
              <w:ind w:firstLine="56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8DC70" w14:textId="77777777" w:rsidR="0030189C" w:rsidRPr="00BC022F" w:rsidRDefault="0030189C" w:rsidP="00CA339B">
            <w:pPr>
              <w:pStyle w:val="tkTablica"/>
              <w:spacing w:after="0" w:line="252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Рост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D6AB6" w14:textId="77777777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3A089" w14:textId="77777777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5" w:type="pct"/>
            <w:vAlign w:val="center"/>
          </w:tcPr>
          <w:p w14:paraId="36C26822" w14:textId="5ADC1346" w:rsidR="0030189C" w:rsidRPr="00BC022F" w:rsidRDefault="00B6294C" w:rsidP="00CA339B">
            <w:pPr>
              <w:pStyle w:val="tkTablica"/>
              <w:spacing w:after="0" w:line="252" w:lineRule="auto"/>
              <w:ind w:left="-582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" w:type="pct"/>
            <w:vAlign w:val="center"/>
          </w:tcPr>
          <w:p w14:paraId="5B21BB50" w14:textId="77777777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уровень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инфля-ции</w:t>
            </w:r>
            <w:proofErr w:type="spellEnd"/>
          </w:p>
        </w:tc>
        <w:tc>
          <w:tcPr>
            <w:tcW w:w="565" w:type="pct"/>
            <w:vAlign w:val="center"/>
          </w:tcPr>
          <w:p w14:paraId="381BD989" w14:textId="77777777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уровень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инфля-ции</w:t>
            </w:r>
            <w:proofErr w:type="spellEnd"/>
          </w:p>
        </w:tc>
        <w:tc>
          <w:tcPr>
            <w:tcW w:w="562" w:type="pct"/>
            <w:vAlign w:val="center"/>
          </w:tcPr>
          <w:p w14:paraId="1F751EB5" w14:textId="1BF26BC0" w:rsidR="0030189C" w:rsidRPr="00BC022F" w:rsidRDefault="0030189C" w:rsidP="00CA339B">
            <w:pPr>
              <w:pStyle w:val="tkTablica"/>
              <w:spacing w:after="0" w:line="252" w:lineRule="auto"/>
              <w:ind w:firstLine="18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14:paraId="6B27D999" w14:textId="77777777" w:rsidR="0030189C" w:rsidRPr="00BC022F" w:rsidRDefault="0030189C" w:rsidP="00CA339B">
            <w:pPr>
              <w:pStyle w:val="tkTablica"/>
              <w:spacing w:after="0" w:line="252" w:lineRule="auto"/>
              <w:ind w:firstLine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022F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End"/>
            <w:r w:rsidRPr="00BC0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22F">
              <w:rPr>
                <w:rFonts w:ascii="Times New Roman" w:hAnsi="Times New Roman"/>
                <w:sz w:val="28"/>
                <w:szCs w:val="28"/>
              </w:rPr>
              <w:t>инфля-ции</w:t>
            </w:r>
            <w:proofErr w:type="spellEnd"/>
          </w:p>
        </w:tc>
      </w:tr>
      <w:tr w:rsidR="00BC022F" w:rsidRPr="00BC022F" w14:paraId="094BDCB6" w14:textId="77777777" w:rsidTr="000E3E2E">
        <w:trPr>
          <w:trHeight w:val="10"/>
        </w:trPr>
        <w:tc>
          <w:tcPr>
            <w:tcW w:w="322" w:type="pct"/>
            <w:vMerge/>
            <w:vAlign w:val="center"/>
          </w:tcPr>
          <w:p w14:paraId="001F8DCF" w14:textId="77777777" w:rsidR="0030189C" w:rsidRPr="00BC022F" w:rsidRDefault="0030189C" w:rsidP="00CA339B">
            <w:pPr>
              <w:spacing w:after="0" w:line="252" w:lineRule="auto"/>
              <w:ind w:firstLine="56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E8D5" w14:textId="5D928F57" w:rsidR="0030189C" w:rsidRPr="00BC022F" w:rsidRDefault="0030189C" w:rsidP="00CA339B">
            <w:pPr>
              <w:pStyle w:val="tkTablica"/>
              <w:spacing w:after="0" w:line="252" w:lineRule="auto"/>
              <w:ind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Повышающий коэффициент: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41AC9" w14:textId="77777777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45FF" w14:textId="5A91F803" w:rsidR="0030189C" w:rsidRPr="00BC022F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5" w:type="pct"/>
            <w:vAlign w:val="center"/>
          </w:tcPr>
          <w:p w14:paraId="415E0B39" w14:textId="2CE46B26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22F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566" w:type="pct"/>
            <w:vAlign w:val="center"/>
          </w:tcPr>
          <w:p w14:paraId="4FE15D67" w14:textId="27D7DE94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22F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565" w:type="pct"/>
            <w:vAlign w:val="center"/>
          </w:tcPr>
          <w:p w14:paraId="13C90E24" w14:textId="1F82904F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22F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562" w:type="pct"/>
            <w:vAlign w:val="center"/>
          </w:tcPr>
          <w:p w14:paraId="233026C3" w14:textId="6EE6F78B" w:rsidR="0030189C" w:rsidRPr="00BC022F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022F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</w:tbl>
    <w:p w14:paraId="3C9D3C1D" w14:textId="571A35B4" w:rsidR="00D46F86" w:rsidRPr="00BC022F" w:rsidRDefault="00D46F86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»;</w:t>
      </w:r>
    </w:p>
    <w:p w14:paraId="512FD0AC" w14:textId="7C6F0D5C" w:rsidR="00D472C6" w:rsidRPr="00BC022F" w:rsidRDefault="00D972D7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3</w:t>
      </w:r>
      <w:r w:rsidR="00D472C6" w:rsidRPr="00BC022F">
        <w:rPr>
          <w:rFonts w:ascii="Times New Roman" w:hAnsi="Times New Roman"/>
          <w:sz w:val="28"/>
          <w:szCs w:val="28"/>
        </w:rPr>
        <w:t xml:space="preserve">) </w:t>
      </w:r>
      <w:r w:rsidR="002D1535" w:rsidRPr="00BC022F">
        <w:rPr>
          <w:rFonts w:ascii="Times New Roman" w:hAnsi="Times New Roman"/>
          <w:sz w:val="28"/>
          <w:szCs w:val="28"/>
        </w:rPr>
        <w:t xml:space="preserve">в </w:t>
      </w:r>
      <w:r w:rsidR="00D472C6" w:rsidRPr="00BC022F">
        <w:rPr>
          <w:rFonts w:ascii="Times New Roman" w:hAnsi="Times New Roman"/>
          <w:sz w:val="28"/>
          <w:szCs w:val="28"/>
        </w:rPr>
        <w:t>приложени</w:t>
      </w:r>
      <w:r w:rsidR="002D1535" w:rsidRPr="00BC022F">
        <w:rPr>
          <w:rFonts w:ascii="Times New Roman" w:hAnsi="Times New Roman"/>
          <w:sz w:val="28"/>
          <w:szCs w:val="28"/>
        </w:rPr>
        <w:t>и</w:t>
      </w:r>
      <w:r w:rsidR="00D472C6" w:rsidRPr="00BC022F">
        <w:rPr>
          <w:rFonts w:ascii="Times New Roman" w:hAnsi="Times New Roman"/>
          <w:sz w:val="28"/>
          <w:szCs w:val="28"/>
        </w:rPr>
        <w:t xml:space="preserve"> 3 к Среднесрочной тарифной политике Кыргызской Республики на электрическую энергию на 2021–2025 годы:</w:t>
      </w:r>
    </w:p>
    <w:p w14:paraId="1CBF0DA2" w14:textId="3CFE700B" w:rsidR="004F232E" w:rsidRPr="00BC022F" w:rsidRDefault="00D472C6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- </w:t>
      </w:r>
      <w:r w:rsidR="00E0533E" w:rsidRPr="00BC022F">
        <w:rPr>
          <w:rFonts w:ascii="Times New Roman" w:hAnsi="Times New Roman"/>
          <w:sz w:val="28"/>
          <w:szCs w:val="28"/>
        </w:rPr>
        <w:t xml:space="preserve">пункт 6 </w:t>
      </w:r>
      <w:r w:rsidR="004F232E" w:rsidRPr="00BC022F">
        <w:rPr>
          <w:rFonts w:ascii="Times New Roman" w:hAnsi="Times New Roman"/>
          <w:sz w:val="28"/>
          <w:szCs w:val="28"/>
        </w:rPr>
        <w:t>дополнить под</w:t>
      </w:r>
      <w:r w:rsidRPr="00BC022F">
        <w:rPr>
          <w:rFonts w:ascii="Times New Roman" w:hAnsi="Times New Roman"/>
          <w:sz w:val="28"/>
          <w:szCs w:val="28"/>
        </w:rPr>
        <w:t>пункт</w:t>
      </w:r>
      <w:r w:rsidR="004F232E" w:rsidRPr="00BC022F">
        <w:rPr>
          <w:rFonts w:ascii="Times New Roman" w:hAnsi="Times New Roman"/>
          <w:sz w:val="28"/>
          <w:szCs w:val="28"/>
        </w:rPr>
        <w:t>ом</w:t>
      </w:r>
      <w:r w:rsidRPr="00BC022F">
        <w:rPr>
          <w:rFonts w:ascii="Times New Roman" w:hAnsi="Times New Roman"/>
          <w:sz w:val="28"/>
          <w:szCs w:val="28"/>
        </w:rPr>
        <w:t xml:space="preserve"> </w:t>
      </w:r>
      <w:r w:rsidR="00717CD9" w:rsidRPr="00BC022F">
        <w:rPr>
          <w:rFonts w:ascii="Times New Roman" w:hAnsi="Times New Roman"/>
          <w:sz w:val="28"/>
          <w:szCs w:val="28"/>
        </w:rPr>
        <w:t>13)</w:t>
      </w:r>
      <w:r w:rsidR="004F232E" w:rsidRPr="00BC022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4F232E" w:rsidRPr="00BC022F">
        <w:rPr>
          <w:rFonts w:ascii="Times New Roman" w:hAnsi="Times New Roman"/>
          <w:sz w:val="28"/>
          <w:szCs w:val="28"/>
        </w:rPr>
        <w:t>следующего содержания:</w:t>
      </w:r>
    </w:p>
    <w:p w14:paraId="55139D19" w14:textId="0954D09B" w:rsidR="00D472C6" w:rsidRPr="00BC022F" w:rsidRDefault="004F232E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«</w:t>
      </w:r>
      <w:r w:rsidR="00717CD9" w:rsidRPr="00BC022F">
        <w:rPr>
          <w:rFonts w:ascii="Times New Roman" w:hAnsi="Times New Roman"/>
          <w:sz w:val="28"/>
          <w:szCs w:val="28"/>
        </w:rPr>
        <w:t>1</w:t>
      </w:r>
      <w:r w:rsidRPr="00BC022F">
        <w:rPr>
          <w:rFonts w:ascii="Times New Roman" w:hAnsi="Times New Roman"/>
          <w:sz w:val="28"/>
          <w:szCs w:val="28"/>
        </w:rPr>
        <w:t>3</w:t>
      </w:r>
      <w:r w:rsidR="00717CD9" w:rsidRPr="00BC022F">
        <w:rPr>
          <w:rFonts w:ascii="Times New Roman" w:hAnsi="Times New Roman"/>
          <w:sz w:val="28"/>
          <w:szCs w:val="28"/>
        </w:rPr>
        <w:t>)</w:t>
      </w:r>
      <w:r w:rsidRPr="00BC022F">
        <w:rPr>
          <w:rFonts w:ascii="Times New Roman" w:hAnsi="Times New Roman"/>
          <w:sz w:val="28"/>
          <w:szCs w:val="28"/>
        </w:rPr>
        <w:t xml:space="preserve"> </w:t>
      </w:r>
      <w:r w:rsidR="00F32F0C" w:rsidRPr="00BC022F">
        <w:rPr>
          <w:rFonts w:ascii="Times New Roman" w:hAnsi="Times New Roman"/>
          <w:sz w:val="28"/>
          <w:szCs w:val="28"/>
        </w:rPr>
        <w:t>т</w:t>
      </w:r>
      <w:r w:rsidRPr="00BC022F">
        <w:rPr>
          <w:rFonts w:ascii="Times New Roman" w:hAnsi="Times New Roman"/>
          <w:sz w:val="28"/>
          <w:szCs w:val="28"/>
        </w:rPr>
        <w:t>ариф для группы потребителей «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п</w:t>
      </w:r>
      <w:r w:rsidR="006E000F" w:rsidRPr="00BC022F">
        <w:rPr>
          <w:rFonts w:ascii="Times New Roman" w:hAnsi="Times New Roman"/>
          <w:sz w:val="28"/>
          <w:szCs w:val="28"/>
        </w:rPr>
        <w:t>отребители</w:t>
      </w:r>
      <w:r w:rsidRPr="00BC022F">
        <w:rPr>
          <w:rFonts w:ascii="Times New Roman" w:hAnsi="Times New Roman"/>
          <w:sz w:val="28"/>
          <w:szCs w:val="28"/>
        </w:rPr>
        <w:t xml:space="preserve"> </w:t>
      </w:r>
      <w:r w:rsidR="00406BE2" w:rsidRPr="00BC022F">
        <w:rPr>
          <w:rFonts w:ascii="Times New Roman" w:hAnsi="Times New Roman"/>
          <w:sz w:val="28"/>
          <w:szCs w:val="28"/>
        </w:rPr>
        <w:t>использующ</w:t>
      </w:r>
      <w:r w:rsidR="006E000F" w:rsidRPr="00BC022F">
        <w:rPr>
          <w:rFonts w:ascii="Times New Roman" w:hAnsi="Times New Roman"/>
          <w:sz w:val="28"/>
          <w:szCs w:val="28"/>
        </w:rPr>
        <w:t>и</w:t>
      </w:r>
      <w:r w:rsidR="00406BE2" w:rsidRPr="00BC022F">
        <w:rPr>
          <w:rFonts w:ascii="Times New Roman" w:hAnsi="Times New Roman"/>
          <w:sz w:val="28"/>
          <w:szCs w:val="28"/>
        </w:rPr>
        <w:t xml:space="preserve">е электроэнергию </w:t>
      </w:r>
      <w:r w:rsidR="002C13C6" w:rsidRPr="00BC022F">
        <w:rPr>
          <w:rFonts w:ascii="Times New Roman" w:hAnsi="Times New Roman"/>
          <w:sz w:val="28"/>
          <w:szCs w:val="28"/>
        </w:rPr>
        <w:t>без ограничени</w:t>
      </w:r>
      <w:r w:rsidR="002958E4" w:rsidRPr="00BC022F">
        <w:rPr>
          <w:rFonts w:ascii="Times New Roman" w:hAnsi="Times New Roman"/>
          <w:sz w:val="28"/>
          <w:szCs w:val="28"/>
        </w:rPr>
        <w:t>я</w:t>
      </w:r>
      <w:r w:rsidR="00AF3A22" w:rsidRPr="00BC022F">
        <w:rPr>
          <w:rFonts w:ascii="Times New Roman" w:hAnsi="Times New Roman"/>
          <w:sz w:val="28"/>
          <w:szCs w:val="28"/>
        </w:rPr>
        <w:t xml:space="preserve"> потребления</w:t>
      </w:r>
      <w:r w:rsidR="002958E4" w:rsidRPr="00BC022F">
        <w:rPr>
          <w:rFonts w:ascii="Times New Roman" w:hAnsi="Times New Roman"/>
          <w:sz w:val="28"/>
          <w:szCs w:val="28"/>
        </w:rPr>
        <w:t xml:space="preserve"> и мощности</w:t>
      </w:r>
      <w:r w:rsidRPr="00BC022F">
        <w:rPr>
          <w:rFonts w:ascii="Times New Roman" w:hAnsi="Times New Roman"/>
          <w:sz w:val="28"/>
          <w:szCs w:val="28"/>
        </w:rPr>
        <w:t>», применяется в размере, указанно</w:t>
      </w:r>
      <w:r w:rsidR="003C0C04" w:rsidRPr="00BC022F">
        <w:rPr>
          <w:rFonts w:ascii="Times New Roman" w:hAnsi="Times New Roman"/>
          <w:sz w:val="28"/>
          <w:szCs w:val="28"/>
        </w:rPr>
        <w:t>м в пункте 1</w:t>
      </w:r>
      <w:r w:rsidR="006E000F" w:rsidRPr="00BC022F">
        <w:rPr>
          <w:rFonts w:ascii="Times New Roman" w:hAnsi="Times New Roman"/>
          <w:sz w:val="28"/>
          <w:szCs w:val="28"/>
        </w:rPr>
        <w:t>5</w:t>
      </w:r>
      <w:r w:rsidR="00E0533E" w:rsidRPr="00BC022F">
        <w:rPr>
          <w:rFonts w:ascii="Times New Roman" w:hAnsi="Times New Roman"/>
          <w:sz w:val="28"/>
          <w:szCs w:val="28"/>
        </w:rPr>
        <w:t xml:space="preserve"> приложения 1 к ССТП</w:t>
      </w:r>
      <w:r w:rsidR="00717CD9" w:rsidRPr="00BC022F">
        <w:rPr>
          <w:rFonts w:ascii="Times New Roman" w:hAnsi="Times New Roman"/>
          <w:sz w:val="28"/>
          <w:szCs w:val="28"/>
        </w:rPr>
        <w:t>, с учетом корректировки на повышающий коэффициент 2,0</w:t>
      </w:r>
      <w:r w:rsidR="00E0533E" w:rsidRPr="00BC022F">
        <w:rPr>
          <w:rFonts w:ascii="Times New Roman" w:hAnsi="Times New Roman"/>
          <w:sz w:val="28"/>
          <w:szCs w:val="28"/>
        </w:rPr>
        <w:t xml:space="preserve">.». </w:t>
      </w:r>
      <w:r w:rsidRPr="00BC022F">
        <w:rPr>
          <w:rFonts w:ascii="Times New Roman" w:hAnsi="Times New Roman"/>
          <w:sz w:val="28"/>
          <w:szCs w:val="28"/>
        </w:rPr>
        <w:t xml:space="preserve">   </w:t>
      </w:r>
      <w:r w:rsidR="00D472C6" w:rsidRPr="00BC022F">
        <w:rPr>
          <w:rFonts w:ascii="Times New Roman" w:hAnsi="Times New Roman"/>
          <w:sz w:val="28"/>
          <w:szCs w:val="28"/>
        </w:rPr>
        <w:t xml:space="preserve"> </w:t>
      </w:r>
    </w:p>
    <w:p w14:paraId="6ED75470" w14:textId="4E93C5C9" w:rsidR="00BF1204" w:rsidRPr="00BC022F" w:rsidRDefault="00BF120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- пункт 9 дополнить абзацем пятнадцатым следующего содержания:</w:t>
      </w:r>
    </w:p>
    <w:p w14:paraId="208C376C" w14:textId="4EC6D718" w:rsidR="00BF1204" w:rsidRPr="00BC022F" w:rsidRDefault="00C54BD9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F1204" w:rsidRPr="00BC022F">
        <w:rPr>
          <w:rFonts w:ascii="Times New Roman" w:hAnsi="Times New Roman"/>
          <w:sz w:val="28"/>
          <w:szCs w:val="28"/>
        </w:rPr>
        <w:t>- группа «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п</w:t>
      </w:r>
      <w:r w:rsidR="00BF1204" w:rsidRPr="00BC022F">
        <w:rPr>
          <w:rFonts w:ascii="Times New Roman" w:hAnsi="Times New Roman"/>
          <w:sz w:val="28"/>
          <w:szCs w:val="28"/>
        </w:rPr>
        <w:t>отребители использующие электроэнергию без огран</w:t>
      </w:r>
      <w:r>
        <w:rPr>
          <w:rFonts w:ascii="Times New Roman" w:hAnsi="Times New Roman"/>
          <w:sz w:val="28"/>
          <w:szCs w:val="28"/>
        </w:rPr>
        <w:t>ичения потребления и мощности».».</w:t>
      </w:r>
    </w:p>
    <w:p w14:paraId="4F2A3331" w14:textId="4851A653" w:rsidR="00BF1204" w:rsidRPr="00BC022F" w:rsidRDefault="00BF120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- дополнить главой </w:t>
      </w:r>
      <w:r w:rsidR="00CD02E0" w:rsidRPr="00BC022F">
        <w:rPr>
          <w:rFonts w:ascii="Times New Roman" w:hAnsi="Times New Roman"/>
          <w:sz w:val="28"/>
          <w:szCs w:val="28"/>
        </w:rPr>
        <w:t>22</w:t>
      </w:r>
      <w:r w:rsidRPr="00BC022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BC022F">
        <w:rPr>
          <w:rFonts w:ascii="Times New Roman" w:hAnsi="Times New Roman"/>
          <w:sz w:val="28"/>
          <w:szCs w:val="28"/>
        </w:rPr>
        <w:t>следующего содержания:</w:t>
      </w:r>
    </w:p>
    <w:p w14:paraId="20FAC5D4" w14:textId="11DA4D8E" w:rsidR="00BF1204" w:rsidRPr="00BC022F" w:rsidRDefault="00C54BD9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02E0" w:rsidRPr="00C54BD9">
        <w:rPr>
          <w:rFonts w:ascii="Times New Roman" w:hAnsi="Times New Roman"/>
          <w:b/>
          <w:sz w:val="28"/>
          <w:szCs w:val="28"/>
        </w:rPr>
        <w:t>22</w:t>
      </w:r>
      <w:r w:rsidR="00BF1204" w:rsidRPr="00C54BD9">
        <w:rPr>
          <w:rFonts w:ascii="Times New Roman" w:hAnsi="Times New Roman"/>
          <w:b/>
          <w:sz w:val="28"/>
          <w:szCs w:val="28"/>
        </w:rPr>
        <w:t>. Применение тарифов на электрическую энергию, отпускаемую группе «</w:t>
      </w:r>
      <w:proofErr w:type="spellStart"/>
      <w:r w:rsidR="00F162C2">
        <w:rPr>
          <w:rFonts w:ascii="Times New Roman" w:hAnsi="Times New Roman"/>
          <w:b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b/>
          <w:sz w:val="28"/>
          <w:szCs w:val="28"/>
        </w:rPr>
        <w:t xml:space="preserve"> п</w:t>
      </w:r>
      <w:r w:rsidR="00BF1204" w:rsidRPr="00C54BD9">
        <w:rPr>
          <w:rFonts w:ascii="Times New Roman" w:hAnsi="Times New Roman"/>
          <w:b/>
          <w:sz w:val="28"/>
          <w:szCs w:val="28"/>
        </w:rPr>
        <w:t>отребители использующие электроэнергию без ограничения потребления и мощности</w:t>
      </w:r>
      <w:r w:rsidR="00BF1204" w:rsidRPr="00BC022F">
        <w:rPr>
          <w:rFonts w:ascii="Times New Roman" w:hAnsi="Times New Roman"/>
          <w:sz w:val="28"/>
          <w:szCs w:val="28"/>
        </w:rPr>
        <w:t>»</w:t>
      </w:r>
    </w:p>
    <w:p w14:paraId="43E0A285" w14:textId="30A53A70" w:rsidR="00CC14BC" w:rsidRPr="00BC022F" w:rsidRDefault="00CC14BC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- дополнить пунктами </w:t>
      </w:r>
      <w:r w:rsidR="00CD02E0" w:rsidRPr="00BC022F">
        <w:rPr>
          <w:rFonts w:ascii="Times New Roman" w:hAnsi="Times New Roman"/>
          <w:sz w:val="28"/>
          <w:szCs w:val="28"/>
        </w:rPr>
        <w:t>90</w:t>
      </w:r>
      <w:r w:rsidRPr="00BC022F">
        <w:rPr>
          <w:rFonts w:ascii="Times New Roman" w:hAnsi="Times New Roman"/>
          <w:sz w:val="28"/>
          <w:szCs w:val="28"/>
        </w:rPr>
        <w:t xml:space="preserve">, </w:t>
      </w:r>
      <w:r w:rsidR="00CD02E0" w:rsidRPr="00BC022F">
        <w:rPr>
          <w:rFonts w:ascii="Times New Roman" w:hAnsi="Times New Roman"/>
          <w:sz w:val="28"/>
          <w:szCs w:val="28"/>
        </w:rPr>
        <w:t>91</w:t>
      </w:r>
      <w:r w:rsidRPr="00BC022F">
        <w:rPr>
          <w:rFonts w:ascii="Times New Roman" w:hAnsi="Times New Roman"/>
          <w:sz w:val="28"/>
          <w:szCs w:val="28"/>
        </w:rPr>
        <w:t xml:space="preserve">, </w:t>
      </w:r>
      <w:r w:rsidR="00CD02E0" w:rsidRPr="00BC022F">
        <w:rPr>
          <w:rFonts w:ascii="Times New Roman" w:hAnsi="Times New Roman"/>
          <w:sz w:val="28"/>
          <w:szCs w:val="28"/>
        </w:rPr>
        <w:t>92</w:t>
      </w:r>
      <w:r w:rsidRPr="00BC022F">
        <w:rPr>
          <w:rFonts w:ascii="Times New Roman" w:hAnsi="Times New Roman"/>
          <w:sz w:val="28"/>
          <w:szCs w:val="28"/>
        </w:rPr>
        <w:t xml:space="preserve"> и </w:t>
      </w:r>
      <w:r w:rsidR="00CD02E0" w:rsidRPr="00BC022F">
        <w:rPr>
          <w:rFonts w:ascii="Times New Roman" w:hAnsi="Times New Roman"/>
          <w:sz w:val="28"/>
          <w:szCs w:val="28"/>
        </w:rPr>
        <w:t>93</w:t>
      </w:r>
      <w:r w:rsidRPr="00BC022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6865D433" w14:textId="124CD862" w:rsidR="00D32E89" w:rsidRPr="00BC022F" w:rsidRDefault="009D53BE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«</w:t>
      </w:r>
      <w:r w:rsidR="00CD02E0" w:rsidRPr="00BC022F">
        <w:rPr>
          <w:rFonts w:ascii="Times New Roman" w:hAnsi="Times New Roman"/>
          <w:sz w:val="28"/>
          <w:szCs w:val="28"/>
        </w:rPr>
        <w:t>90</w:t>
      </w:r>
      <w:r w:rsidR="00D32E89" w:rsidRPr="00BC022F">
        <w:rPr>
          <w:rFonts w:ascii="Times New Roman" w:hAnsi="Times New Roman"/>
          <w:sz w:val="28"/>
          <w:szCs w:val="28"/>
        </w:rPr>
        <w:t xml:space="preserve">. Отпуск электрической энергии </w:t>
      </w:r>
      <w:proofErr w:type="spellStart"/>
      <w:r w:rsidR="00CD02E0" w:rsidRPr="00BC022F">
        <w:rPr>
          <w:rFonts w:ascii="Times New Roman" w:hAnsi="Times New Roman"/>
          <w:sz w:val="28"/>
          <w:szCs w:val="28"/>
        </w:rPr>
        <w:t>небытовым</w:t>
      </w:r>
      <w:proofErr w:type="spellEnd"/>
      <w:r w:rsidR="00CD02E0" w:rsidRPr="00BC022F">
        <w:rPr>
          <w:rFonts w:ascii="Times New Roman" w:hAnsi="Times New Roman"/>
          <w:sz w:val="28"/>
          <w:szCs w:val="28"/>
        </w:rPr>
        <w:t xml:space="preserve"> </w:t>
      </w:r>
      <w:r w:rsidR="008526DE" w:rsidRPr="00BC022F">
        <w:rPr>
          <w:rFonts w:ascii="Times New Roman" w:hAnsi="Times New Roman"/>
          <w:sz w:val="28"/>
          <w:szCs w:val="28"/>
        </w:rPr>
        <w:t>потребителям использующи</w:t>
      </w:r>
      <w:r w:rsidR="005935C5" w:rsidRPr="00BC022F">
        <w:rPr>
          <w:rFonts w:ascii="Times New Roman" w:hAnsi="Times New Roman"/>
          <w:sz w:val="28"/>
          <w:szCs w:val="28"/>
        </w:rPr>
        <w:t>м</w:t>
      </w:r>
      <w:r w:rsidR="008526DE" w:rsidRPr="00BC022F">
        <w:rPr>
          <w:rFonts w:ascii="Times New Roman" w:hAnsi="Times New Roman"/>
          <w:sz w:val="28"/>
          <w:szCs w:val="28"/>
        </w:rPr>
        <w:t xml:space="preserve"> электроэнергию без ограничения потребления и мощности</w:t>
      </w:r>
      <w:r w:rsidR="00D32E89" w:rsidRPr="00BC022F">
        <w:rPr>
          <w:rFonts w:ascii="Times New Roman" w:hAnsi="Times New Roman"/>
          <w:sz w:val="28"/>
          <w:szCs w:val="28"/>
        </w:rPr>
        <w:t>, независимо от типа ввода, производится по установленным тарифам.</w:t>
      </w:r>
    </w:p>
    <w:p w14:paraId="258AA309" w14:textId="74E4F51B" w:rsidR="00D32E89" w:rsidRPr="00BC022F" w:rsidRDefault="00CD02E0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91</w:t>
      </w:r>
      <w:r w:rsidR="00D32E89" w:rsidRPr="00BC022F">
        <w:rPr>
          <w:rFonts w:ascii="Times New Roman" w:hAnsi="Times New Roman"/>
          <w:sz w:val="28"/>
          <w:szCs w:val="28"/>
        </w:rPr>
        <w:t xml:space="preserve">. Отнесение потребителей электроэнергии в группу </w:t>
      </w:r>
      <w:r w:rsidR="00266F85" w:rsidRPr="00BC022F">
        <w:rPr>
          <w:rFonts w:ascii="Times New Roman" w:hAnsi="Times New Roman"/>
          <w:sz w:val="28"/>
          <w:szCs w:val="28"/>
        </w:rPr>
        <w:t>«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п</w:t>
      </w:r>
      <w:r w:rsidR="00266F85" w:rsidRPr="00BC022F">
        <w:rPr>
          <w:rFonts w:ascii="Times New Roman" w:hAnsi="Times New Roman"/>
          <w:sz w:val="28"/>
          <w:szCs w:val="28"/>
        </w:rPr>
        <w:t>отребители использующие электроэнергию без ограничения потребления и мощности»</w:t>
      </w:r>
      <w:r w:rsidR="00D32E89" w:rsidRPr="00BC022F">
        <w:rPr>
          <w:rFonts w:ascii="Times New Roman" w:hAnsi="Times New Roman"/>
          <w:sz w:val="28"/>
          <w:szCs w:val="28"/>
        </w:rPr>
        <w:t xml:space="preserve"> производится </w:t>
      </w:r>
      <w:proofErr w:type="spellStart"/>
      <w:r w:rsidR="00D32E89" w:rsidRPr="00BC022F">
        <w:rPr>
          <w:rFonts w:ascii="Times New Roman" w:hAnsi="Times New Roman"/>
          <w:sz w:val="28"/>
          <w:szCs w:val="28"/>
        </w:rPr>
        <w:t>электроснабжающей</w:t>
      </w:r>
      <w:proofErr w:type="spellEnd"/>
      <w:r w:rsidR="00D32E89" w:rsidRPr="00BC022F">
        <w:rPr>
          <w:rFonts w:ascii="Times New Roman" w:hAnsi="Times New Roman"/>
          <w:sz w:val="28"/>
          <w:szCs w:val="28"/>
        </w:rPr>
        <w:t xml:space="preserve"> организацией на основании выданных технических условий</w:t>
      </w:r>
      <w:r w:rsidR="00CC14BC" w:rsidRPr="00BC022F">
        <w:rPr>
          <w:rFonts w:ascii="Times New Roman" w:hAnsi="Times New Roman"/>
          <w:sz w:val="28"/>
          <w:szCs w:val="28"/>
        </w:rPr>
        <w:t xml:space="preserve"> и обращения о переходе в данную группу</w:t>
      </w:r>
      <w:r w:rsidR="00D32E89" w:rsidRPr="00BC022F">
        <w:rPr>
          <w:rFonts w:ascii="Times New Roman" w:hAnsi="Times New Roman"/>
          <w:sz w:val="28"/>
          <w:szCs w:val="28"/>
        </w:rPr>
        <w:t>.</w:t>
      </w:r>
    </w:p>
    <w:p w14:paraId="1CA282EF" w14:textId="1859F26C" w:rsidR="008526DE" w:rsidRPr="00BC022F" w:rsidRDefault="00CD02E0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92</w:t>
      </w:r>
      <w:r w:rsidR="00D32E89" w:rsidRPr="00BC022F">
        <w:rPr>
          <w:rFonts w:ascii="Times New Roman" w:hAnsi="Times New Roman"/>
          <w:sz w:val="28"/>
          <w:szCs w:val="28"/>
        </w:rPr>
        <w:t xml:space="preserve">. </w:t>
      </w:r>
      <w:r w:rsidR="008526DE" w:rsidRPr="00BC022F">
        <w:rPr>
          <w:rFonts w:ascii="Times New Roman" w:hAnsi="Times New Roman"/>
          <w:sz w:val="28"/>
          <w:szCs w:val="28"/>
        </w:rPr>
        <w:t>Тариф для группы потребителей «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п</w:t>
      </w:r>
      <w:r w:rsidR="008526DE" w:rsidRPr="00BC022F">
        <w:rPr>
          <w:rFonts w:ascii="Times New Roman" w:hAnsi="Times New Roman"/>
          <w:sz w:val="28"/>
          <w:szCs w:val="28"/>
        </w:rPr>
        <w:t xml:space="preserve">отребители использующие электроэнергию без ограничения потребления и мощности» с применением повышающего коэффициента (за исключением целей </w:t>
      </w:r>
      <w:proofErr w:type="spellStart"/>
      <w:r w:rsidR="008526DE" w:rsidRPr="00BC022F">
        <w:rPr>
          <w:rFonts w:ascii="Times New Roman" w:hAnsi="Times New Roman"/>
          <w:sz w:val="28"/>
          <w:szCs w:val="28"/>
        </w:rPr>
        <w:t>майнинга</w:t>
      </w:r>
      <w:proofErr w:type="spellEnd"/>
      <w:r w:rsidR="008526DE" w:rsidRPr="00BC022F">
        <w:rPr>
          <w:rFonts w:ascii="Times New Roman" w:hAnsi="Times New Roman"/>
          <w:sz w:val="28"/>
          <w:szCs w:val="28"/>
        </w:rPr>
        <w:t xml:space="preserve">), применяется при наличии технической возможности у </w:t>
      </w:r>
      <w:proofErr w:type="spellStart"/>
      <w:r w:rsidR="008526DE" w:rsidRPr="00BC022F">
        <w:rPr>
          <w:rFonts w:ascii="Times New Roman" w:hAnsi="Times New Roman"/>
          <w:sz w:val="28"/>
          <w:szCs w:val="28"/>
        </w:rPr>
        <w:t>электроснабжающей</w:t>
      </w:r>
      <w:proofErr w:type="spellEnd"/>
      <w:r w:rsidR="008526DE" w:rsidRPr="00BC022F">
        <w:rPr>
          <w:rFonts w:ascii="Times New Roman" w:hAnsi="Times New Roman"/>
          <w:sz w:val="28"/>
          <w:szCs w:val="28"/>
        </w:rPr>
        <w:t xml:space="preserve"> организации и на добровольной основе.</w:t>
      </w:r>
    </w:p>
    <w:p w14:paraId="4F84267D" w14:textId="6BA26E79" w:rsidR="00BF1204" w:rsidRPr="00BC022F" w:rsidRDefault="00CD02E0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93</w:t>
      </w:r>
      <w:r w:rsidR="00D32E89" w:rsidRPr="00BC022F">
        <w:rPr>
          <w:rFonts w:ascii="Times New Roman" w:hAnsi="Times New Roman"/>
          <w:sz w:val="28"/>
          <w:szCs w:val="28"/>
        </w:rPr>
        <w:t xml:space="preserve">. К группе </w:t>
      </w:r>
      <w:r w:rsidR="00266F85" w:rsidRPr="00BC022F">
        <w:rPr>
          <w:rFonts w:ascii="Times New Roman" w:hAnsi="Times New Roman"/>
          <w:sz w:val="28"/>
          <w:szCs w:val="28"/>
        </w:rPr>
        <w:t>«</w:t>
      </w:r>
      <w:proofErr w:type="spellStart"/>
      <w:r w:rsidR="00F162C2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F162C2">
        <w:rPr>
          <w:rFonts w:ascii="Times New Roman" w:hAnsi="Times New Roman"/>
          <w:sz w:val="28"/>
          <w:szCs w:val="28"/>
        </w:rPr>
        <w:t xml:space="preserve"> п</w:t>
      </w:r>
      <w:r w:rsidR="00266F85" w:rsidRPr="00BC022F">
        <w:rPr>
          <w:rFonts w:ascii="Times New Roman" w:hAnsi="Times New Roman"/>
          <w:sz w:val="28"/>
          <w:szCs w:val="28"/>
        </w:rPr>
        <w:t>отребители использующие электроэнергию без ограничения потребления и мощности»</w:t>
      </w:r>
      <w:r w:rsidR="00D32E89" w:rsidRPr="00BC022F">
        <w:rPr>
          <w:rFonts w:ascii="Times New Roman" w:hAnsi="Times New Roman"/>
          <w:sz w:val="28"/>
          <w:szCs w:val="28"/>
        </w:rPr>
        <w:t xml:space="preserve"> относятся </w:t>
      </w:r>
      <w:r w:rsidR="00CC14BC" w:rsidRPr="00BC022F">
        <w:rPr>
          <w:rFonts w:ascii="Times New Roman" w:hAnsi="Times New Roman"/>
          <w:sz w:val="28"/>
          <w:szCs w:val="28"/>
        </w:rPr>
        <w:t xml:space="preserve">все </w:t>
      </w:r>
      <w:proofErr w:type="spellStart"/>
      <w:r w:rsidR="00C54BD9">
        <w:rPr>
          <w:rFonts w:ascii="Times New Roman" w:hAnsi="Times New Roman"/>
          <w:sz w:val="28"/>
          <w:szCs w:val="28"/>
        </w:rPr>
        <w:t>небытовые</w:t>
      </w:r>
      <w:proofErr w:type="spellEnd"/>
      <w:r w:rsidR="00C54BD9">
        <w:rPr>
          <w:rFonts w:ascii="Times New Roman" w:hAnsi="Times New Roman"/>
          <w:sz w:val="28"/>
          <w:szCs w:val="28"/>
        </w:rPr>
        <w:t xml:space="preserve"> </w:t>
      </w:r>
      <w:r w:rsidR="00CC14BC" w:rsidRPr="00BC022F">
        <w:rPr>
          <w:rFonts w:ascii="Times New Roman" w:hAnsi="Times New Roman"/>
          <w:sz w:val="28"/>
          <w:szCs w:val="28"/>
        </w:rPr>
        <w:t>потребители добровольно обратившиеся на переход в данную группу.</w:t>
      </w:r>
      <w:r w:rsidR="009D53BE" w:rsidRPr="00BC022F">
        <w:rPr>
          <w:rFonts w:ascii="Times New Roman" w:hAnsi="Times New Roman"/>
          <w:sz w:val="28"/>
          <w:szCs w:val="28"/>
        </w:rPr>
        <w:t>»</w:t>
      </w:r>
    </w:p>
    <w:p w14:paraId="3C03BB3D" w14:textId="0B8F9958" w:rsidR="00D15D94" w:rsidRPr="00BC022F" w:rsidRDefault="00D15D9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 xml:space="preserve">2. </w:t>
      </w:r>
      <w:r w:rsidR="00914D6E" w:rsidRPr="00BC022F">
        <w:rPr>
          <w:rFonts w:ascii="Times New Roman" w:hAnsi="Times New Roman"/>
          <w:sz w:val="28"/>
          <w:szCs w:val="28"/>
        </w:rPr>
        <w:t>Министерству энергетики Кыргызской Республики в установленном порядке установить тарифы на электроэнергию</w:t>
      </w:r>
      <w:r w:rsidR="0069455E" w:rsidRPr="00BC022F">
        <w:rPr>
          <w:rFonts w:ascii="Times New Roman" w:hAnsi="Times New Roman"/>
          <w:sz w:val="28"/>
          <w:szCs w:val="28"/>
        </w:rPr>
        <w:t xml:space="preserve"> для новых групп потребителей</w:t>
      </w:r>
      <w:r w:rsidRPr="00BC022F">
        <w:rPr>
          <w:rFonts w:ascii="Times New Roman" w:hAnsi="Times New Roman"/>
          <w:sz w:val="28"/>
          <w:szCs w:val="28"/>
        </w:rPr>
        <w:t>.</w:t>
      </w:r>
    </w:p>
    <w:p w14:paraId="7632F2FE" w14:textId="77777777" w:rsidR="00EC02FF" w:rsidRPr="00BC022F" w:rsidRDefault="00D15D9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lastRenderedPageBreak/>
        <w:t>3</w:t>
      </w:r>
      <w:r w:rsidR="00823360" w:rsidRPr="00BC022F">
        <w:rPr>
          <w:rFonts w:ascii="Times New Roman" w:hAnsi="Times New Roman"/>
          <w:sz w:val="28"/>
          <w:szCs w:val="28"/>
        </w:rPr>
        <w:t xml:space="preserve">. </w:t>
      </w:r>
      <w:r w:rsidR="000B2C1D" w:rsidRPr="00BC022F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1BA0E054" w14:textId="48D1D7EF" w:rsidR="00EC02FF" w:rsidRPr="00BC022F" w:rsidRDefault="00D15D9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>4</w:t>
      </w:r>
      <w:r w:rsidR="00EC02FF" w:rsidRPr="00BC022F">
        <w:rPr>
          <w:rFonts w:ascii="Times New Roman" w:hAnsi="Times New Roman"/>
          <w:sz w:val="28"/>
          <w:szCs w:val="28"/>
        </w:rPr>
        <w:t>.</w:t>
      </w:r>
      <w:r w:rsidR="00CC47F3" w:rsidRPr="00BC022F">
        <w:rPr>
          <w:rFonts w:ascii="Times New Roman" w:hAnsi="Times New Roman"/>
          <w:sz w:val="28"/>
          <w:szCs w:val="28"/>
        </w:rPr>
        <w:t xml:space="preserve"> </w:t>
      </w:r>
      <w:r w:rsidR="006E000F" w:rsidRPr="00BC022F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14:paraId="05CAB948" w14:textId="77777777" w:rsidR="00B94220" w:rsidRPr="00BC022F" w:rsidRDefault="009243D7" w:rsidP="00CA339B">
      <w:pPr>
        <w:pStyle w:val="a5"/>
        <w:tabs>
          <w:tab w:val="left" w:pos="3930"/>
        </w:tabs>
        <w:spacing w:line="252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022F">
        <w:rPr>
          <w:rFonts w:ascii="Times New Roman" w:hAnsi="Times New Roman"/>
          <w:sz w:val="28"/>
          <w:szCs w:val="28"/>
        </w:rPr>
        <w:tab/>
      </w:r>
    </w:p>
    <w:p w14:paraId="2C12ED00" w14:textId="7CB2DFB6" w:rsidR="00EC02FF" w:rsidRPr="00BC022F" w:rsidRDefault="00A778BE" w:rsidP="00CA339B">
      <w:pPr>
        <w:pStyle w:val="a5"/>
        <w:spacing w:line="252" w:lineRule="auto"/>
        <w:ind w:right="-1"/>
        <w:rPr>
          <w:rFonts w:ascii="Times New Roman" w:hAnsi="Times New Roman"/>
          <w:b/>
          <w:sz w:val="28"/>
          <w:szCs w:val="28"/>
        </w:rPr>
      </w:pPr>
      <w:r w:rsidRPr="00BC022F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504CBB" w:rsidRPr="00BC022F">
        <w:rPr>
          <w:rFonts w:ascii="Times New Roman" w:hAnsi="Times New Roman"/>
          <w:b/>
          <w:sz w:val="28"/>
          <w:szCs w:val="28"/>
        </w:rPr>
        <w:tab/>
      </w:r>
      <w:r w:rsidR="00504CBB" w:rsidRPr="00BC022F">
        <w:rPr>
          <w:rFonts w:ascii="Times New Roman" w:hAnsi="Times New Roman"/>
          <w:b/>
          <w:sz w:val="28"/>
          <w:szCs w:val="28"/>
        </w:rPr>
        <w:tab/>
      </w:r>
      <w:r w:rsidR="00EC02FF" w:rsidRPr="00BC022F">
        <w:rPr>
          <w:b/>
        </w:rPr>
        <w:tab/>
      </w:r>
      <w:r w:rsidR="00A21755" w:rsidRPr="00BC022F">
        <w:rPr>
          <w:b/>
        </w:rPr>
        <w:tab/>
      </w:r>
      <w:r w:rsidRPr="00BC022F">
        <w:rPr>
          <w:rFonts w:ascii="Times New Roman" w:hAnsi="Times New Roman"/>
          <w:b/>
          <w:sz w:val="28"/>
          <w:szCs w:val="28"/>
        </w:rPr>
        <w:tab/>
      </w:r>
      <w:r w:rsidRPr="00BC022F">
        <w:rPr>
          <w:rFonts w:ascii="Times New Roman" w:hAnsi="Times New Roman"/>
          <w:b/>
          <w:sz w:val="28"/>
          <w:szCs w:val="28"/>
        </w:rPr>
        <w:tab/>
      </w:r>
      <w:r w:rsidR="003E604C" w:rsidRPr="00BC022F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446B6F" w:rsidRPr="00BC022F">
        <w:rPr>
          <w:rFonts w:ascii="Times New Roman" w:hAnsi="Times New Roman"/>
          <w:b/>
          <w:sz w:val="28"/>
          <w:szCs w:val="28"/>
        </w:rPr>
        <w:t xml:space="preserve">      </w:t>
      </w:r>
      <w:r w:rsidR="003E604C" w:rsidRPr="00BC022F">
        <w:rPr>
          <w:rFonts w:ascii="Times New Roman" w:hAnsi="Times New Roman"/>
          <w:b/>
          <w:sz w:val="28"/>
          <w:szCs w:val="28"/>
        </w:rPr>
        <w:t xml:space="preserve">    </w:t>
      </w:r>
      <w:r w:rsidR="00033599" w:rsidRPr="00BC022F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033599" w:rsidRPr="00BC022F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sectPr w:rsidR="00EC02FF" w:rsidRPr="00BC022F" w:rsidSect="002845A9">
      <w:footerReference w:type="default" r:id="rId11"/>
      <w:pgSz w:w="11906" w:h="16838"/>
      <w:pgMar w:top="1134" w:right="1134" w:bottom="1134" w:left="1701" w:header="709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7DBA7" w14:textId="77777777" w:rsidR="00B83D09" w:rsidRDefault="00B83D09">
      <w:pPr>
        <w:spacing w:after="0" w:line="240" w:lineRule="auto"/>
      </w:pPr>
      <w:r>
        <w:separator/>
      </w:r>
    </w:p>
  </w:endnote>
  <w:endnote w:type="continuationSeparator" w:id="0">
    <w:p w14:paraId="39CA6E12" w14:textId="77777777" w:rsidR="00B83D09" w:rsidRDefault="00B8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7F46A" w14:textId="739A19FB" w:rsidR="0090340E" w:rsidRPr="00100AED" w:rsidRDefault="0090340E" w:rsidP="00BA2C24">
    <w:pPr>
      <w:tabs>
        <w:tab w:val="center" w:pos="4677"/>
        <w:tab w:val="right" w:pos="9355"/>
      </w:tabs>
      <w:spacing w:after="0" w:line="240" w:lineRule="auto"/>
      <w:ind w:right="-1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Министр</w:t>
    </w:r>
    <w:r w:rsidRPr="00100AED">
      <w:rPr>
        <w:rFonts w:ascii="Times New Roman" w:hAnsi="Times New Roman"/>
        <w:sz w:val="24"/>
        <w:szCs w:val="24"/>
      </w:rPr>
      <w:t xml:space="preserve"> _____________ </w:t>
    </w:r>
    <w:r>
      <w:rPr>
        <w:rFonts w:ascii="Times New Roman" w:hAnsi="Times New Roman"/>
        <w:sz w:val="24"/>
        <w:szCs w:val="24"/>
      </w:rPr>
      <w:t>Д</w:t>
    </w:r>
    <w:r>
      <w:rPr>
        <w:rFonts w:ascii="Times New Roman" w:hAnsi="Times New Roman"/>
        <w:sz w:val="24"/>
        <w:szCs w:val="24"/>
        <w:lang w:val="ky-KG"/>
      </w:rPr>
      <w:t>. Дж. Бекмурзаев</w:t>
    </w:r>
    <w:r>
      <w:rPr>
        <w:rFonts w:ascii="Times New Roman" w:hAnsi="Times New Roman"/>
        <w:sz w:val="24"/>
        <w:szCs w:val="24"/>
      </w:rPr>
      <w:tab/>
    </w:r>
    <w:proofErr w:type="gramStart"/>
    <w:r w:rsidR="002C4E5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>«</w:t>
    </w:r>
    <w:proofErr w:type="gramEnd"/>
    <w:r>
      <w:rPr>
        <w:rFonts w:ascii="Times New Roman" w:hAnsi="Times New Roman"/>
        <w:sz w:val="24"/>
        <w:szCs w:val="24"/>
      </w:rPr>
      <w:t>_____»______________ 2022 г</w:t>
    </w:r>
    <w:r w:rsidRPr="00100AED">
      <w:rPr>
        <w:rFonts w:ascii="Times New Roman" w:hAnsi="Times New Roman"/>
        <w:sz w:val="24"/>
        <w:szCs w:val="24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C116D" w14:textId="77777777" w:rsidR="00B83D09" w:rsidRDefault="00B83D09">
      <w:pPr>
        <w:spacing w:after="0" w:line="240" w:lineRule="auto"/>
      </w:pPr>
      <w:r>
        <w:separator/>
      </w:r>
    </w:p>
  </w:footnote>
  <w:footnote w:type="continuationSeparator" w:id="0">
    <w:p w14:paraId="375810C3" w14:textId="77777777" w:rsidR="00B83D09" w:rsidRDefault="00B83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0364C"/>
    <w:multiLevelType w:val="hybridMultilevel"/>
    <w:tmpl w:val="25F6C1C4"/>
    <w:lvl w:ilvl="0" w:tplc="67D27CE6">
      <w:start w:val="1"/>
      <w:numFmt w:val="decimal"/>
      <w:lvlText w:val="%1)"/>
      <w:lvlJc w:val="left"/>
      <w:pPr>
        <w:ind w:left="942" w:hanging="375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A01DEC"/>
    <w:multiLevelType w:val="hybridMultilevel"/>
    <w:tmpl w:val="A87887B0"/>
    <w:lvl w:ilvl="0" w:tplc="DE5E5CC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C80065E"/>
    <w:multiLevelType w:val="hybridMultilevel"/>
    <w:tmpl w:val="D2FC9098"/>
    <w:lvl w:ilvl="0" w:tplc="8E0E1B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02503"/>
    <w:rsid w:val="00004695"/>
    <w:rsid w:val="00004D8C"/>
    <w:rsid w:val="000123B6"/>
    <w:rsid w:val="000139EE"/>
    <w:rsid w:val="00015D52"/>
    <w:rsid w:val="00032A0C"/>
    <w:rsid w:val="00033599"/>
    <w:rsid w:val="000340F5"/>
    <w:rsid w:val="000545F8"/>
    <w:rsid w:val="00056ED4"/>
    <w:rsid w:val="000675A0"/>
    <w:rsid w:val="00071F06"/>
    <w:rsid w:val="00073F35"/>
    <w:rsid w:val="00086CCF"/>
    <w:rsid w:val="00095A9F"/>
    <w:rsid w:val="000B2C1D"/>
    <w:rsid w:val="000B4B8B"/>
    <w:rsid w:val="000C491F"/>
    <w:rsid w:val="000C6507"/>
    <w:rsid w:val="000E2990"/>
    <w:rsid w:val="000E3E2E"/>
    <w:rsid w:val="000E55A2"/>
    <w:rsid w:val="001211E6"/>
    <w:rsid w:val="00122F94"/>
    <w:rsid w:val="00133FDB"/>
    <w:rsid w:val="00145772"/>
    <w:rsid w:val="00147452"/>
    <w:rsid w:val="0015477F"/>
    <w:rsid w:val="00170B06"/>
    <w:rsid w:val="00173D24"/>
    <w:rsid w:val="00174198"/>
    <w:rsid w:val="00174B70"/>
    <w:rsid w:val="00177A6A"/>
    <w:rsid w:val="00192810"/>
    <w:rsid w:val="001A1440"/>
    <w:rsid w:val="001A1D0D"/>
    <w:rsid w:val="001A66C3"/>
    <w:rsid w:val="001B7169"/>
    <w:rsid w:val="001B7F56"/>
    <w:rsid w:val="001B7F8B"/>
    <w:rsid w:val="001C7B99"/>
    <w:rsid w:val="001D6B3A"/>
    <w:rsid w:val="001E2ACA"/>
    <w:rsid w:val="002003CF"/>
    <w:rsid w:val="0023050B"/>
    <w:rsid w:val="00231341"/>
    <w:rsid w:val="0023750F"/>
    <w:rsid w:val="0025636A"/>
    <w:rsid w:val="00260577"/>
    <w:rsid w:val="00262DD5"/>
    <w:rsid w:val="00266F85"/>
    <w:rsid w:val="00267371"/>
    <w:rsid w:val="002845A9"/>
    <w:rsid w:val="002925D8"/>
    <w:rsid w:val="002939DB"/>
    <w:rsid w:val="002958E4"/>
    <w:rsid w:val="002A7DC7"/>
    <w:rsid w:val="002B4ED4"/>
    <w:rsid w:val="002C0F04"/>
    <w:rsid w:val="002C13C6"/>
    <w:rsid w:val="002C4E52"/>
    <w:rsid w:val="002C780D"/>
    <w:rsid w:val="002D1535"/>
    <w:rsid w:val="002D6512"/>
    <w:rsid w:val="002E3F3E"/>
    <w:rsid w:val="002E49AF"/>
    <w:rsid w:val="002E5923"/>
    <w:rsid w:val="002E71B3"/>
    <w:rsid w:val="002F2621"/>
    <w:rsid w:val="0030146A"/>
    <w:rsid w:val="0030189C"/>
    <w:rsid w:val="00305D7A"/>
    <w:rsid w:val="00325013"/>
    <w:rsid w:val="0032725D"/>
    <w:rsid w:val="003365AC"/>
    <w:rsid w:val="003526D7"/>
    <w:rsid w:val="00374398"/>
    <w:rsid w:val="00376373"/>
    <w:rsid w:val="0038521A"/>
    <w:rsid w:val="00391B04"/>
    <w:rsid w:val="003A31BA"/>
    <w:rsid w:val="003C0C04"/>
    <w:rsid w:val="003C4580"/>
    <w:rsid w:val="003E0B1D"/>
    <w:rsid w:val="003E3E10"/>
    <w:rsid w:val="003E5E5D"/>
    <w:rsid w:val="003E604C"/>
    <w:rsid w:val="003E7988"/>
    <w:rsid w:val="003E7FBA"/>
    <w:rsid w:val="003F1028"/>
    <w:rsid w:val="003F26AB"/>
    <w:rsid w:val="003F7AFE"/>
    <w:rsid w:val="00406BE2"/>
    <w:rsid w:val="00422488"/>
    <w:rsid w:val="00424FE2"/>
    <w:rsid w:val="0043687F"/>
    <w:rsid w:val="004466D6"/>
    <w:rsid w:val="00446B6F"/>
    <w:rsid w:val="0045170C"/>
    <w:rsid w:val="00453447"/>
    <w:rsid w:val="00453ED2"/>
    <w:rsid w:val="00455B3A"/>
    <w:rsid w:val="00455C75"/>
    <w:rsid w:val="00474CF2"/>
    <w:rsid w:val="00482C01"/>
    <w:rsid w:val="00484D26"/>
    <w:rsid w:val="004867ED"/>
    <w:rsid w:val="004C67C7"/>
    <w:rsid w:val="004D7083"/>
    <w:rsid w:val="004E1412"/>
    <w:rsid w:val="004E1B71"/>
    <w:rsid w:val="004E1BFD"/>
    <w:rsid w:val="004E4947"/>
    <w:rsid w:val="004F232E"/>
    <w:rsid w:val="004F3CA4"/>
    <w:rsid w:val="00504CBB"/>
    <w:rsid w:val="00523742"/>
    <w:rsid w:val="005259A8"/>
    <w:rsid w:val="00530135"/>
    <w:rsid w:val="00531670"/>
    <w:rsid w:val="00532548"/>
    <w:rsid w:val="00536E08"/>
    <w:rsid w:val="00563CF0"/>
    <w:rsid w:val="00567EB3"/>
    <w:rsid w:val="0057056C"/>
    <w:rsid w:val="0059072A"/>
    <w:rsid w:val="00590A6E"/>
    <w:rsid w:val="005935C5"/>
    <w:rsid w:val="005B033F"/>
    <w:rsid w:val="005B13FF"/>
    <w:rsid w:val="005C71C2"/>
    <w:rsid w:val="005D53AC"/>
    <w:rsid w:val="005D6460"/>
    <w:rsid w:val="005F3236"/>
    <w:rsid w:val="00607B31"/>
    <w:rsid w:val="00610D7C"/>
    <w:rsid w:val="006119E6"/>
    <w:rsid w:val="00613959"/>
    <w:rsid w:val="00615F3E"/>
    <w:rsid w:val="00616E00"/>
    <w:rsid w:val="00633D17"/>
    <w:rsid w:val="00634EC4"/>
    <w:rsid w:val="006432AC"/>
    <w:rsid w:val="00643D08"/>
    <w:rsid w:val="00653AC4"/>
    <w:rsid w:val="00655B3C"/>
    <w:rsid w:val="00683BEE"/>
    <w:rsid w:val="00684718"/>
    <w:rsid w:val="006878F1"/>
    <w:rsid w:val="0069455E"/>
    <w:rsid w:val="00695034"/>
    <w:rsid w:val="006C0676"/>
    <w:rsid w:val="006C0C67"/>
    <w:rsid w:val="006C6FB0"/>
    <w:rsid w:val="006D18EF"/>
    <w:rsid w:val="006D6828"/>
    <w:rsid w:val="006E000F"/>
    <w:rsid w:val="006E16D9"/>
    <w:rsid w:val="006E1FCF"/>
    <w:rsid w:val="006E39C2"/>
    <w:rsid w:val="006E7737"/>
    <w:rsid w:val="006F7540"/>
    <w:rsid w:val="00702F57"/>
    <w:rsid w:val="007157B3"/>
    <w:rsid w:val="00717CD9"/>
    <w:rsid w:val="0072175A"/>
    <w:rsid w:val="00727243"/>
    <w:rsid w:val="00750DB4"/>
    <w:rsid w:val="00762F57"/>
    <w:rsid w:val="0077581D"/>
    <w:rsid w:val="007930E0"/>
    <w:rsid w:val="00794109"/>
    <w:rsid w:val="00795D94"/>
    <w:rsid w:val="007A0EC3"/>
    <w:rsid w:val="007A21E6"/>
    <w:rsid w:val="007A6597"/>
    <w:rsid w:val="007B7510"/>
    <w:rsid w:val="007C2D26"/>
    <w:rsid w:val="007D07DC"/>
    <w:rsid w:val="007E012F"/>
    <w:rsid w:val="007E5199"/>
    <w:rsid w:val="007E6486"/>
    <w:rsid w:val="007F1152"/>
    <w:rsid w:val="007F6BFF"/>
    <w:rsid w:val="008051BB"/>
    <w:rsid w:val="00823360"/>
    <w:rsid w:val="00825779"/>
    <w:rsid w:val="00832FEB"/>
    <w:rsid w:val="00840435"/>
    <w:rsid w:val="008526DE"/>
    <w:rsid w:val="00855FD6"/>
    <w:rsid w:val="008565EA"/>
    <w:rsid w:val="008833D3"/>
    <w:rsid w:val="00887C73"/>
    <w:rsid w:val="008A53A4"/>
    <w:rsid w:val="008B1D12"/>
    <w:rsid w:val="008B41F0"/>
    <w:rsid w:val="008B55FC"/>
    <w:rsid w:val="008B7B44"/>
    <w:rsid w:val="008C5CCB"/>
    <w:rsid w:val="008C77E3"/>
    <w:rsid w:val="008D1BAE"/>
    <w:rsid w:val="008E28C5"/>
    <w:rsid w:val="008F0BB3"/>
    <w:rsid w:val="0090340E"/>
    <w:rsid w:val="00905F6A"/>
    <w:rsid w:val="00906ACA"/>
    <w:rsid w:val="00914D6E"/>
    <w:rsid w:val="009209DA"/>
    <w:rsid w:val="00921AF8"/>
    <w:rsid w:val="009243D7"/>
    <w:rsid w:val="00931763"/>
    <w:rsid w:val="00931BA4"/>
    <w:rsid w:val="00935598"/>
    <w:rsid w:val="0094158C"/>
    <w:rsid w:val="00946F07"/>
    <w:rsid w:val="00956297"/>
    <w:rsid w:val="009636DD"/>
    <w:rsid w:val="009651C8"/>
    <w:rsid w:val="009759C7"/>
    <w:rsid w:val="00977855"/>
    <w:rsid w:val="009810AE"/>
    <w:rsid w:val="00993058"/>
    <w:rsid w:val="009A60B4"/>
    <w:rsid w:val="009B2C8F"/>
    <w:rsid w:val="009D4A27"/>
    <w:rsid w:val="009D53BE"/>
    <w:rsid w:val="009D5700"/>
    <w:rsid w:val="009D6633"/>
    <w:rsid w:val="009E16CA"/>
    <w:rsid w:val="009E188D"/>
    <w:rsid w:val="009F7CD7"/>
    <w:rsid w:val="00A154DB"/>
    <w:rsid w:val="00A2099F"/>
    <w:rsid w:val="00A211BB"/>
    <w:rsid w:val="00A21755"/>
    <w:rsid w:val="00A23349"/>
    <w:rsid w:val="00A35156"/>
    <w:rsid w:val="00A36699"/>
    <w:rsid w:val="00A778BE"/>
    <w:rsid w:val="00A83ED5"/>
    <w:rsid w:val="00A930FB"/>
    <w:rsid w:val="00A935F9"/>
    <w:rsid w:val="00AB13FC"/>
    <w:rsid w:val="00AB532B"/>
    <w:rsid w:val="00AC6B65"/>
    <w:rsid w:val="00AD1B61"/>
    <w:rsid w:val="00AE3970"/>
    <w:rsid w:val="00AF3A22"/>
    <w:rsid w:val="00AF3C1E"/>
    <w:rsid w:val="00AF48D8"/>
    <w:rsid w:val="00AF4F53"/>
    <w:rsid w:val="00B04544"/>
    <w:rsid w:val="00B4026D"/>
    <w:rsid w:val="00B415DA"/>
    <w:rsid w:val="00B463B4"/>
    <w:rsid w:val="00B56F00"/>
    <w:rsid w:val="00B60774"/>
    <w:rsid w:val="00B6294C"/>
    <w:rsid w:val="00B64FB8"/>
    <w:rsid w:val="00B83D09"/>
    <w:rsid w:val="00B85A75"/>
    <w:rsid w:val="00B91562"/>
    <w:rsid w:val="00B94220"/>
    <w:rsid w:val="00B95D18"/>
    <w:rsid w:val="00B97775"/>
    <w:rsid w:val="00BA2C24"/>
    <w:rsid w:val="00BB3A83"/>
    <w:rsid w:val="00BB4189"/>
    <w:rsid w:val="00BC022F"/>
    <w:rsid w:val="00BC4055"/>
    <w:rsid w:val="00BC4266"/>
    <w:rsid w:val="00BD1E28"/>
    <w:rsid w:val="00BD7B96"/>
    <w:rsid w:val="00BF1204"/>
    <w:rsid w:val="00C032AC"/>
    <w:rsid w:val="00C21393"/>
    <w:rsid w:val="00C25704"/>
    <w:rsid w:val="00C26565"/>
    <w:rsid w:val="00C367AF"/>
    <w:rsid w:val="00C54BD9"/>
    <w:rsid w:val="00C57700"/>
    <w:rsid w:val="00C715E4"/>
    <w:rsid w:val="00C74027"/>
    <w:rsid w:val="00C7418B"/>
    <w:rsid w:val="00C829B0"/>
    <w:rsid w:val="00C90DDE"/>
    <w:rsid w:val="00C91796"/>
    <w:rsid w:val="00C9320F"/>
    <w:rsid w:val="00C96E91"/>
    <w:rsid w:val="00C97B91"/>
    <w:rsid w:val="00CA339B"/>
    <w:rsid w:val="00CB0743"/>
    <w:rsid w:val="00CB38D2"/>
    <w:rsid w:val="00CB497C"/>
    <w:rsid w:val="00CC14BC"/>
    <w:rsid w:val="00CC47F3"/>
    <w:rsid w:val="00CC74FE"/>
    <w:rsid w:val="00CD02E0"/>
    <w:rsid w:val="00CD381F"/>
    <w:rsid w:val="00CD6793"/>
    <w:rsid w:val="00CD7959"/>
    <w:rsid w:val="00CE09D9"/>
    <w:rsid w:val="00CE6715"/>
    <w:rsid w:val="00CF34E6"/>
    <w:rsid w:val="00D15D94"/>
    <w:rsid w:val="00D21B9C"/>
    <w:rsid w:val="00D30EA2"/>
    <w:rsid w:val="00D32E89"/>
    <w:rsid w:val="00D4648B"/>
    <w:rsid w:val="00D469F2"/>
    <w:rsid w:val="00D46F86"/>
    <w:rsid w:val="00D472C6"/>
    <w:rsid w:val="00D50DB4"/>
    <w:rsid w:val="00D524BB"/>
    <w:rsid w:val="00D60030"/>
    <w:rsid w:val="00D6168A"/>
    <w:rsid w:val="00D64F2A"/>
    <w:rsid w:val="00D65EA3"/>
    <w:rsid w:val="00D74012"/>
    <w:rsid w:val="00D863A6"/>
    <w:rsid w:val="00D879B5"/>
    <w:rsid w:val="00D90996"/>
    <w:rsid w:val="00D92966"/>
    <w:rsid w:val="00D972D7"/>
    <w:rsid w:val="00DA00DE"/>
    <w:rsid w:val="00DA764E"/>
    <w:rsid w:val="00DC4886"/>
    <w:rsid w:val="00DF108C"/>
    <w:rsid w:val="00DF4018"/>
    <w:rsid w:val="00E0533E"/>
    <w:rsid w:val="00E102EC"/>
    <w:rsid w:val="00E11FD3"/>
    <w:rsid w:val="00E1363C"/>
    <w:rsid w:val="00E15B99"/>
    <w:rsid w:val="00E3333D"/>
    <w:rsid w:val="00E411E8"/>
    <w:rsid w:val="00E5214E"/>
    <w:rsid w:val="00E60DBD"/>
    <w:rsid w:val="00E73A79"/>
    <w:rsid w:val="00E753CC"/>
    <w:rsid w:val="00E94BD2"/>
    <w:rsid w:val="00EA0141"/>
    <w:rsid w:val="00EA297E"/>
    <w:rsid w:val="00EA2F22"/>
    <w:rsid w:val="00EB495B"/>
    <w:rsid w:val="00EB7573"/>
    <w:rsid w:val="00EC02FF"/>
    <w:rsid w:val="00ED7D94"/>
    <w:rsid w:val="00EE439B"/>
    <w:rsid w:val="00EE7592"/>
    <w:rsid w:val="00F001F1"/>
    <w:rsid w:val="00F02D5F"/>
    <w:rsid w:val="00F11187"/>
    <w:rsid w:val="00F13E02"/>
    <w:rsid w:val="00F162C2"/>
    <w:rsid w:val="00F20A57"/>
    <w:rsid w:val="00F30D23"/>
    <w:rsid w:val="00F32F0C"/>
    <w:rsid w:val="00F37C27"/>
    <w:rsid w:val="00F410C0"/>
    <w:rsid w:val="00F42350"/>
    <w:rsid w:val="00F44544"/>
    <w:rsid w:val="00F500F6"/>
    <w:rsid w:val="00F53C29"/>
    <w:rsid w:val="00F74D1D"/>
    <w:rsid w:val="00F8054E"/>
    <w:rsid w:val="00F974A6"/>
    <w:rsid w:val="00FB06BD"/>
    <w:rsid w:val="00FB475E"/>
    <w:rsid w:val="00FB59AC"/>
    <w:rsid w:val="00FC1AF6"/>
    <w:rsid w:val="00FD1EEE"/>
    <w:rsid w:val="00FD2F30"/>
    <w:rsid w:val="00FE156B"/>
    <w:rsid w:val="00FE383E"/>
    <w:rsid w:val="00FE4704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EE040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  <w:style w:type="paragraph" w:customStyle="1" w:styleId="tkTablica">
    <w:name w:val="_Текст таблицы (tkTablica)"/>
    <w:basedOn w:val="a"/>
    <w:rsid w:val="009209DA"/>
    <w:pPr>
      <w:spacing w:after="6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317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A366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36699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  <w:style w:type="paragraph" w:customStyle="1" w:styleId="tktekst0">
    <w:name w:val="tktekst"/>
    <w:basedOn w:val="a"/>
    <w:rsid w:val="00262D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B693B-2A87-45E8-886B-79F8D555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3</cp:revision>
  <cp:lastPrinted>2022-08-11T10:59:00Z</cp:lastPrinted>
  <dcterms:created xsi:type="dcterms:W3CDTF">2022-08-23T05:34:00Z</dcterms:created>
  <dcterms:modified xsi:type="dcterms:W3CDTF">2022-08-23T05:47:00Z</dcterms:modified>
</cp:coreProperties>
</file>